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23" w:rsidRPr="006C4049" w:rsidRDefault="006C4049" w:rsidP="006C4049">
      <w:pPr>
        <w:pStyle w:val="Paragrafoelenco"/>
        <w:ind w:left="0" w:firstLine="0"/>
        <w:rPr>
          <w:rFonts w:ascii="Garamond" w:hAnsi="Garamond" w:cs="Times New Roman"/>
          <w:b/>
          <w:bCs/>
          <w:i/>
        </w:rPr>
      </w:pPr>
      <w:r w:rsidRPr="006C4049">
        <w:rPr>
          <w:rFonts w:ascii="Garamond" w:hAnsi="Garamond" w:cs="Times New Roman"/>
          <w:b/>
          <w:bCs/>
          <w:i/>
        </w:rPr>
        <w:t>Scheda di sintesi sulla rilevazione degli OIV o organismi con funzioni analoghe IL SEGRETARIO COMUNALE quale Responsabile per la Prevenzione della Corruzione e della Trasparenza Data di svolgimento della rilevazione</w:t>
      </w:r>
    </w:p>
    <w:p w:rsidR="006C4049" w:rsidRDefault="006C4049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  <w:r w:rsidR="006C4049">
        <w:rPr>
          <w:rFonts w:ascii="Garamond" w:hAnsi="Garamond"/>
          <w:b/>
          <w:i/>
        </w:rPr>
        <w:t>: dal 1 al 29 giugno 2020</w:t>
      </w:r>
    </w:p>
    <w:p w:rsidR="006C4049" w:rsidRDefault="006C4049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</w:p>
    <w:p w:rsidR="00C27B23" w:rsidRPr="006C4049" w:rsidRDefault="006C4049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6C4049">
        <w:rPr>
          <w:rFonts w:ascii="Garamond" w:hAnsi="Garamond"/>
          <w:b/>
          <w:i/>
        </w:rPr>
        <w:t>IL COMUNE DI CINTE TESINO NON HA UFFICI PERIFERICI</w:t>
      </w: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6C4049" w:rsidRDefault="006C4049" w:rsidP="006C4049">
      <w:pPr>
        <w:pStyle w:val="Default"/>
        <w:tabs>
          <w:tab w:val="left" w:pos="0"/>
        </w:tabs>
        <w:spacing w:line="360" w:lineRule="auto"/>
        <w:jc w:val="both"/>
      </w:pPr>
      <w:r>
        <w:t>Per condurre la rilevazione sono state utilizzate, come già in precedenza, diverse modalità; tra le quali, a titolo esemplificativo</w:t>
      </w:r>
      <w:r>
        <w:t>:</w:t>
      </w:r>
    </w:p>
    <w:p w:rsidR="006C4049" w:rsidRPr="006C4049" w:rsidRDefault="006C4049" w:rsidP="006C4049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bookmarkStart w:id="0" w:name="_GoBack"/>
      <w:bookmarkEnd w:id="0"/>
      <w:r w:rsidRPr="006C4049">
        <w:rPr>
          <w:rFonts w:ascii="Garamond" w:hAnsi="Garamond"/>
        </w:rPr>
        <w:t>analisi e relazione in merito all’attività svolta direttamente quale Responsabile della Prevenzione della Corruzione e della Trasparenza per riscontrare l’adempimento degli obblighi di pubblicazione;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proofErr w:type="gramStart"/>
      <w:r w:rsidRPr="009C6FAC">
        <w:rPr>
          <w:rFonts w:ascii="Garamond" w:hAnsi="Garamond"/>
        </w:rPr>
        <w:t>esame</w:t>
      </w:r>
      <w:proofErr w:type="gramEnd"/>
      <w:r w:rsidRPr="009C6FAC">
        <w:rPr>
          <w:rFonts w:ascii="Garamond" w:hAnsi="Garamond"/>
        </w:rPr>
        <w:t xml:space="preserve"> della documentazione e delle banche dati relative ai dati oggetto di attestazione;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trasmissione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pubblicazione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proofErr w:type="gramStart"/>
      <w:r w:rsidRPr="009C6FAC">
        <w:rPr>
          <w:rFonts w:ascii="Garamond" w:hAnsi="Garamond"/>
        </w:rPr>
        <w:t>verifica</w:t>
      </w:r>
      <w:proofErr w:type="gramEnd"/>
      <w:r w:rsidRPr="009C6FAC">
        <w:rPr>
          <w:rFonts w:ascii="Garamond" w:hAnsi="Garamond"/>
        </w:rPr>
        <w:t xml:space="preserve"> </w:t>
      </w:r>
      <w:r w:rsidR="00713BFD">
        <w:rPr>
          <w:rFonts w:ascii="Garamond" w:hAnsi="Garamond"/>
        </w:rPr>
        <w:t xml:space="preserve">diretta </w:t>
      </w:r>
      <w:r w:rsidR="006C4049">
        <w:rPr>
          <w:rFonts w:ascii="Garamond" w:hAnsi="Garamond"/>
        </w:rPr>
        <w:t>sul sito istituzionale effettuata a campione</w:t>
      </w:r>
    </w:p>
    <w:p w:rsidR="006C4049" w:rsidRDefault="006C4049" w:rsidP="006C4049">
      <w:pPr>
        <w:spacing w:line="360" w:lineRule="auto"/>
      </w:pPr>
      <w:r>
        <w:t>I</w:t>
      </w:r>
      <w:r>
        <w:t>l sito – Sezion</w:t>
      </w:r>
      <w:r>
        <w:t xml:space="preserve">e Amministrazione trasparente –, viste anche le ridotte dimensioni dell’Ente e il poco personale disponibile, </w:t>
      </w:r>
      <w:r>
        <w:t>è ben strutturato ed impostato, secondo l</w:t>
      </w:r>
      <w:r>
        <w:t>a normativa in materia vigente.</w:t>
      </w: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6C4049" w:rsidRDefault="006C4049" w:rsidP="006C4049">
      <w:pPr>
        <w:spacing w:line="360" w:lineRule="auto"/>
      </w:pPr>
      <w:r>
        <w:t xml:space="preserve">La difficoltà sta nel vedere quanto effettivamente pubblicato e cosa sarebbe stato da pubblicare, prendendo in esame i vari atti e provvedimenti adottati dal Consiglio comunale, </w:t>
      </w:r>
      <w:r>
        <w:t>dal</w:t>
      </w:r>
      <w:r>
        <w:t>la Giunta, e quant’altro stabilito dalla normativa. Il sottoscritto ha impartito specifiche istruzioni</w:t>
      </w:r>
      <w:r>
        <w:t xml:space="preserve"> ai responsabile dei Servizi</w:t>
      </w:r>
      <w:r>
        <w:t xml:space="preserve">. </w:t>
      </w: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6C4049" w:rsidRPr="009C6FAC" w:rsidRDefault="006C4049">
      <w:pPr>
        <w:spacing w:line="360" w:lineRule="auto"/>
        <w:rPr>
          <w:rFonts w:ascii="Garamond" w:hAnsi="Garamond"/>
          <w:b/>
          <w:i/>
        </w:rPr>
      </w:pPr>
      <w:r>
        <w:t>Non si ritiene necessario allegare alcun documento.</w:t>
      </w:r>
    </w:p>
    <w:sectPr w:rsidR="006C4049" w:rsidRPr="009C6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06A" w:rsidRDefault="0060106A">
      <w:pPr>
        <w:spacing w:after="0" w:line="240" w:lineRule="auto"/>
      </w:pPr>
      <w:r>
        <w:separator/>
      </w:r>
    </w:p>
  </w:endnote>
  <w:endnote w:type="continuationSeparator" w:id="0">
    <w:p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E7" w:rsidRDefault="00C32BE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E7" w:rsidRDefault="00C32BE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E7" w:rsidRDefault="00C32B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E7" w:rsidRDefault="00C32BE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 w:rsidR="004833D5"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 w:rsidR="00C32BE7">
      <w:rPr>
        <w:rFonts w:ascii="Garamond" w:hAnsi="Garamond" w:cs="Times New Roman"/>
        <w:b/>
      </w:rPr>
      <w:t>213</w:t>
    </w:r>
    <w:r w:rsidRPr="006E496C">
      <w:rPr>
        <w:rFonts w:ascii="Garamond" w:hAnsi="Garamond" w:cs="Times New Roman"/>
        <w:b/>
      </w:rPr>
      <w:t>/</w:t>
    </w:r>
    <w:r w:rsidR="009C05D1">
      <w:rPr>
        <w:rFonts w:ascii="Garamond" w:hAnsi="Garamond" w:cs="Times New Roman"/>
        <w:b/>
      </w:rPr>
      <w:t>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E7" w:rsidRDefault="00C32BE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3"/>
    <w:rsid w:val="0016468A"/>
    <w:rsid w:val="0024134D"/>
    <w:rsid w:val="002C572E"/>
    <w:rsid w:val="003E1CF5"/>
    <w:rsid w:val="0048249A"/>
    <w:rsid w:val="004833D5"/>
    <w:rsid w:val="004F18CD"/>
    <w:rsid w:val="0060106A"/>
    <w:rsid w:val="006C4049"/>
    <w:rsid w:val="006E496C"/>
    <w:rsid w:val="007052EA"/>
    <w:rsid w:val="00713BFD"/>
    <w:rsid w:val="007A107C"/>
    <w:rsid w:val="00837860"/>
    <w:rsid w:val="00861FE1"/>
    <w:rsid w:val="008A0378"/>
    <w:rsid w:val="00955140"/>
    <w:rsid w:val="009A5646"/>
    <w:rsid w:val="009C05D1"/>
    <w:rsid w:val="009C6FAC"/>
    <w:rsid w:val="00A52DF7"/>
    <w:rsid w:val="00AF790D"/>
    <w:rsid w:val="00B44941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Sergio Oss</cp:lastModifiedBy>
  <cp:revision>3</cp:revision>
  <cp:lastPrinted>2018-02-28T15:30:00Z</cp:lastPrinted>
  <dcterms:created xsi:type="dcterms:W3CDTF">2020-06-22T05:50:00Z</dcterms:created>
  <dcterms:modified xsi:type="dcterms:W3CDTF">2020-07-02T08:29:00Z</dcterms:modified>
</cp:coreProperties>
</file>