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79F" w:rsidRPr="00EB46C5" w:rsidRDefault="00EC1DA8" w:rsidP="00FB26BB">
      <w:pPr>
        <w:pStyle w:val="Titolo2"/>
        <w:numPr>
          <w:ilvl w:val="0"/>
          <w:numId w:val="1"/>
        </w:numPr>
        <w:tabs>
          <w:tab w:val="left" w:pos="740"/>
          <w:tab w:val="left" w:pos="741"/>
        </w:tabs>
        <w:spacing w:before="95"/>
        <w:jc w:val="both"/>
        <w:rPr>
          <w:sz w:val="20"/>
        </w:rPr>
      </w:pPr>
      <w:r w:rsidRPr="00EB46C5">
        <w:rPr>
          <w:sz w:val="20"/>
        </w:rPr>
        <w:t>L’accesso documentale</w:t>
      </w:r>
      <w:r w:rsidRPr="00EB46C5">
        <w:rPr>
          <w:spacing w:val="-3"/>
          <w:sz w:val="20"/>
        </w:rPr>
        <w:t xml:space="preserve"> </w:t>
      </w:r>
      <w:r w:rsidRPr="00EB46C5">
        <w:rPr>
          <w:sz w:val="20"/>
        </w:rPr>
        <w:t>è:</w:t>
      </w:r>
    </w:p>
    <w:p w:rsidR="0061579F" w:rsidRPr="00EB46C5" w:rsidRDefault="00EC1DA8" w:rsidP="00FB26BB">
      <w:pPr>
        <w:pStyle w:val="Paragrafoelenco"/>
        <w:numPr>
          <w:ilvl w:val="1"/>
          <w:numId w:val="1"/>
        </w:numPr>
        <w:tabs>
          <w:tab w:val="left" w:pos="1022"/>
        </w:tabs>
        <w:spacing w:before="4"/>
        <w:ind w:right="122"/>
        <w:jc w:val="both"/>
        <w:rPr>
          <w:sz w:val="20"/>
        </w:rPr>
      </w:pPr>
      <w:r w:rsidRPr="00EB46C5">
        <w:rPr>
          <w:sz w:val="20"/>
        </w:rPr>
        <w:t>Il diritto di accedere, da parte di chi abbia un interesse diretto, concreto ed attuale, a documenti, formati o detenuti da una Pubblica</w:t>
      </w:r>
      <w:r w:rsidRPr="00EB46C5">
        <w:rPr>
          <w:spacing w:val="-2"/>
          <w:sz w:val="20"/>
        </w:rPr>
        <w:t xml:space="preserve"> </w:t>
      </w:r>
      <w:r w:rsidRPr="00EB46C5">
        <w:rPr>
          <w:sz w:val="20"/>
        </w:rPr>
        <w:t>Amministrazione;</w:t>
      </w:r>
    </w:p>
    <w:p w:rsidR="0061579F" w:rsidRPr="00EB46C5" w:rsidRDefault="00EC1DA8" w:rsidP="00FB26BB">
      <w:pPr>
        <w:pStyle w:val="Paragrafoelenco"/>
        <w:numPr>
          <w:ilvl w:val="1"/>
          <w:numId w:val="1"/>
        </w:numPr>
        <w:tabs>
          <w:tab w:val="left" w:pos="1022"/>
        </w:tabs>
        <w:spacing w:before="1"/>
        <w:ind w:right="118"/>
        <w:jc w:val="both"/>
        <w:rPr>
          <w:sz w:val="20"/>
        </w:rPr>
      </w:pPr>
      <w:r w:rsidRPr="00EB46C5">
        <w:rPr>
          <w:sz w:val="20"/>
        </w:rPr>
        <w:t>Il diritto di chiunque a richiedere i documenti, le informazioni o i dati che una Pubblica Amministrazione abbia omesso di pubblicare pur avendone</w:t>
      </w:r>
      <w:r w:rsidRPr="00EB46C5">
        <w:rPr>
          <w:spacing w:val="-9"/>
          <w:sz w:val="20"/>
        </w:rPr>
        <w:t xml:space="preserve"> </w:t>
      </w:r>
      <w:r w:rsidRPr="00EB46C5">
        <w:rPr>
          <w:sz w:val="20"/>
        </w:rPr>
        <w:t>l’obbligo;</w:t>
      </w:r>
    </w:p>
    <w:p w:rsidR="0061579F" w:rsidRPr="00EB46C5" w:rsidRDefault="00EC1DA8" w:rsidP="00FB26BB">
      <w:pPr>
        <w:pStyle w:val="Paragrafoelenco"/>
        <w:numPr>
          <w:ilvl w:val="1"/>
          <w:numId w:val="1"/>
        </w:numPr>
        <w:tabs>
          <w:tab w:val="left" w:pos="1022"/>
        </w:tabs>
        <w:ind w:right="124"/>
        <w:jc w:val="both"/>
        <w:rPr>
          <w:sz w:val="20"/>
        </w:rPr>
      </w:pPr>
      <w:r w:rsidRPr="00EB46C5">
        <w:rPr>
          <w:sz w:val="20"/>
        </w:rPr>
        <w:t>Il diritto di accedere a documenti, informazioni o dati detenuti da una Pubblica Amministrazione ulteriori rispetto a quelli oggetto di pubblicazione</w:t>
      </w:r>
      <w:r w:rsidRPr="00EB46C5">
        <w:rPr>
          <w:spacing w:val="-5"/>
          <w:sz w:val="20"/>
        </w:rPr>
        <w:t xml:space="preserve"> </w:t>
      </w:r>
      <w:r w:rsidRPr="00EB46C5">
        <w:rPr>
          <w:sz w:val="20"/>
        </w:rPr>
        <w:t>obbligatoria.</w:t>
      </w:r>
    </w:p>
    <w:p w:rsidR="0061579F" w:rsidRPr="00EB46C5" w:rsidRDefault="0061579F">
      <w:pPr>
        <w:pStyle w:val="Corpotesto"/>
        <w:spacing w:before="7"/>
        <w:ind w:left="0" w:firstLine="0"/>
      </w:pPr>
    </w:p>
    <w:p w:rsidR="0061579F" w:rsidRPr="00EB46C5" w:rsidRDefault="00EC1DA8">
      <w:pPr>
        <w:pStyle w:val="Titolo2"/>
        <w:numPr>
          <w:ilvl w:val="0"/>
          <w:numId w:val="1"/>
        </w:numPr>
        <w:tabs>
          <w:tab w:val="left" w:pos="740"/>
          <w:tab w:val="left" w:pos="741"/>
        </w:tabs>
        <w:rPr>
          <w:sz w:val="20"/>
        </w:rPr>
      </w:pPr>
      <w:r w:rsidRPr="00EB46C5">
        <w:rPr>
          <w:sz w:val="20"/>
        </w:rPr>
        <w:t>Che cosa significa l’espressione “Amministrazione</w:t>
      </w:r>
      <w:r w:rsidRPr="00EB46C5">
        <w:rPr>
          <w:spacing w:val="-4"/>
          <w:sz w:val="20"/>
        </w:rPr>
        <w:t xml:space="preserve"> </w:t>
      </w:r>
      <w:r w:rsidRPr="00EB46C5">
        <w:rPr>
          <w:sz w:val="20"/>
        </w:rPr>
        <w:t>trasparente”?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before="4"/>
        <w:ind w:right="123"/>
        <w:rPr>
          <w:sz w:val="20"/>
        </w:rPr>
      </w:pPr>
      <w:r w:rsidRPr="00EB46C5">
        <w:rPr>
          <w:sz w:val="20"/>
        </w:rPr>
        <w:t>Una sezione del sito istituzionale dell’Amministrazione in cui è data evidenza di come sono impiegate le risorse pubbliche;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before="1"/>
        <w:ind w:right="115"/>
        <w:rPr>
          <w:sz w:val="20"/>
        </w:rPr>
      </w:pPr>
      <w:r w:rsidRPr="00EB46C5">
        <w:rPr>
          <w:sz w:val="20"/>
        </w:rPr>
        <w:t>Una specifica sezione dell’albo telematico in cui sono pubblicate le determinazioni dei dirigenti/responsabili dei servizi che comportano impegni di</w:t>
      </w:r>
      <w:r w:rsidRPr="00EB46C5">
        <w:rPr>
          <w:spacing w:val="-3"/>
          <w:sz w:val="20"/>
        </w:rPr>
        <w:t xml:space="preserve"> </w:t>
      </w:r>
      <w:r w:rsidRPr="00EB46C5">
        <w:rPr>
          <w:sz w:val="20"/>
        </w:rPr>
        <w:t>spesa;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ind w:right="121"/>
        <w:rPr>
          <w:sz w:val="20"/>
        </w:rPr>
      </w:pPr>
      <w:r w:rsidRPr="00EB46C5">
        <w:rPr>
          <w:sz w:val="20"/>
        </w:rPr>
        <w:t>Una sezione del sito istituzionale dell’Amministrazione in cui sono contenuti i dati, le informazioni ed i documenti che, ai sensi di legge, sono oggetto di pubblicazione</w:t>
      </w:r>
      <w:r w:rsidRPr="00EB46C5">
        <w:rPr>
          <w:spacing w:val="-14"/>
          <w:sz w:val="20"/>
        </w:rPr>
        <w:t xml:space="preserve"> </w:t>
      </w:r>
      <w:r w:rsidRPr="00EB46C5">
        <w:rPr>
          <w:sz w:val="20"/>
        </w:rPr>
        <w:t>obbligatoria.</w:t>
      </w:r>
    </w:p>
    <w:p w:rsidR="0061579F" w:rsidRPr="00EB46C5" w:rsidRDefault="0061579F">
      <w:pPr>
        <w:pStyle w:val="Corpotesto"/>
        <w:spacing w:before="6"/>
        <w:ind w:left="0" w:firstLine="0"/>
      </w:pPr>
    </w:p>
    <w:p w:rsidR="0061579F" w:rsidRPr="00EB46C5" w:rsidRDefault="00EC1DA8">
      <w:pPr>
        <w:pStyle w:val="Titolo2"/>
        <w:numPr>
          <w:ilvl w:val="0"/>
          <w:numId w:val="1"/>
        </w:numPr>
        <w:tabs>
          <w:tab w:val="left" w:pos="740"/>
          <w:tab w:val="left" w:pos="741"/>
        </w:tabs>
        <w:spacing w:before="1"/>
        <w:rPr>
          <w:sz w:val="20"/>
        </w:rPr>
      </w:pPr>
      <w:r w:rsidRPr="00EB46C5">
        <w:rPr>
          <w:sz w:val="20"/>
        </w:rPr>
        <w:t>Nel Comune il Responsabile della prevenzione della corruzione e della trasparenza</w:t>
      </w:r>
      <w:r w:rsidRPr="00EB46C5">
        <w:rPr>
          <w:spacing w:val="-15"/>
          <w:sz w:val="20"/>
        </w:rPr>
        <w:t xml:space="preserve"> </w:t>
      </w:r>
      <w:r w:rsidRPr="00EB46C5">
        <w:rPr>
          <w:sz w:val="20"/>
        </w:rPr>
        <w:t>è: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before="4" w:line="207" w:lineRule="exact"/>
        <w:ind w:hanging="282"/>
        <w:rPr>
          <w:sz w:val="20"/>
        </w:rPr>
      </w:pPr>
      <w:r w:rsidRPr="00EB46C5">
        <w:rPr>
          <w:sz w:val="20"/>
        </w:rPr>
        <w:t>Il Sindaco;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line="206" w:lineRule="exact"/>
        <w:ind w:hanging="282"/>
        <w:rPr>
          <w:sz w:val="20"/>
        </w:rPr>
      </w:pPr>
      <w:r w:rsidRPr="00EB46C5">
        <w:rPr>
          <w:sz w:val="20"/>
        </w:rPr>
        <w:t>Il Segretario</w:t>
      </w:r>
      <w:r w:rsidRPr="00EB46C5">
        <w:rPr>
          <w:spacing w:val="1"/>
          <w:sz w:val="20"/>
        </w:rPr>
        <w:t xml:space="preserve"> </w:t>
      </w:r>
      <w:r w:rsidRPr="00EB46C5">
        <w:rPr>
          <w:sz w:val="20"/>
        </w:rPr>
        <w:t>Comunale;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line="207" w:lineRule="exact"/>
        <w:ind w:hanging="282"/>
        <w:rPr>
          <w:sz w:val="20"/>
        </w:rPr>
      </w:pPr>
      <w:r w:rsidRPr="00EB46C5">
        <w:rPr>
          <w:sz w:val="20"/>
        </w:rPr>
        <w:t>L’Assessore a tal fine designato dal</w:t>
      </w:r>
      <w:r w:rsidRPr="00EB46C5">
        <w:rPr>
          <w:spacing w:val="-7"/>
          <w:sz w:val="20"/>
        </w:rPr>
        <w:t xml:space="preserve"> </w:t>
      </w:r>
      <w:r w:rsidRPr="00EB46C5">
        <w:rPr>
          <w:sz w:val="20"/>
        </w:rPr>
        <w:t>Sindaco.</w:t>
      </w:r>
    </w:p>
    <w:p w:rsidR="0061579F" w:rsidRPr="00EB46C5" w:rsidRDefault="0061579F">
      <w:pPr>
        <w:pStyle w:val="Corpotesto"/>
        <w:spacing w:before="8"/>
        <w:ind w:left="0" w:firstLine="0"/>
      </w:pPr>
    </w:p>
    <w:p w:rsidR="0061579F" w:rsidRPr="00EB46C5" w:rsidRDefault="00EC1DA8">
      <w:pPr>
        <w:pStyle w:val="Titolo2"/>
        <w:numPr>
          <w:ilvl w:val="0"/>
          <w:numId w:val="1"/>
        </w:numPr>
        <w:tabs>
          <w:tab w:val="left" w:pos="740"/>
          <w:tab w:val="left" w:pos="741"/>
        </w:tabs>
        <w:rPr>
          <w:sz w:val="20"/>
        </w:rPr>
      </w:pPr>
      <w:r w:rsidRPr="00EB46C5">
        <w:rPr>
          <w:sz w:val="20"/>
        </w:rPr>
        <w:t>Il Piano della Prevenzione della Corruzione e della Trasparenza è</w:t>
      </w:r>
      <w:r w:rsidRPr="00EB46C5">
        <w:rPr>
          <w:spacing w:val="-6"/>
          <w:sz w:val="20"/>
        </w:rPr>
        <w:t xml:space="preserve"> </w:t>
      </w:r>
      <w:r w:rsidRPr="00EB46C5">
        <w:rPr>
          <w:sz w:val="20"/>
        </w:rPr>
        <w:t>approvato: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before="4"/>
        <w:ind w:hanging="282"/>
        <w:rPr>
          <w:sz w:val="20"/>
        </w:rPr>
      </w:pPr>
      <w:r w:rsidRPr="00EB46C5">
        <w:rPr>
          <w:sz w:val="20"/>
        </w:rPr>
        <w:t>Dal Sindaco;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ind w:hanging="282"/>
        <w:rPr>
          <w:sz w:val="20"/>
        </w:rPr>
      </w:pPr>
      <w:r w:rsidRPr="00EB46C5">
        <w:rPr>
          <w:sz w:val="20"/>
        </w:rPr>
        <w:t>Dalla Giunta</w:t>
      </w:r>
      <w:r w:rsidRPr="00EB46C5">
        <w:rPr>
          <w:spacing w:val="-1"/>
          <w:sz w:val="20"/>
        </w:rPr>
        <w:t xml:space="preserve"> </w:t>
      </w:r>
      <w:r w:rsidRPr="00EB46C5">
        <w:rPr>
          <w:sz w:val="20"/>
        </w:rPr>
        <w:t>Comunale;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before="2"/>
        <w:ind w:hanging="282"/>
        <w:rPr>
          <w:sz w:val="20"/>
        </w:rPr>
      </w:pPr>
      <w:r w:rsidRPr="00EB46C5">
        <w:rPr>
          <w:sz w:val="20"/>
        </w:rPr>
        <w:t>Dal Segretario Comunale.</w:t>
      </w:r>
    </w:p>
    <w:p w:rsidR="0061579F" w:rsidRPr="00EB46C5" w:rsidRDefault="0061579F">
      <w:pPr>
        <w:pStyle w:val="Corpotesto"/>
        <w:spacing w:before="5"/>
        <w:ind w:left="0" w:firstLine="0"/>
      </w:pPr>
    </w:p>
    <w:p w:rsidR="0061579F" w:rsidRPr="00EB46C5" w:rsidRDefault="00EC1DA8">
      <w:pPr>
        <w:pStyle w:val="Titolo2"/>
        <w:numPr>
          <w:ilvl w:val="0"/>
          <w:numId w:val="1"/>
        </w:numPr>
        <w:tabs>
          <w:tab w:val="left" w:pos="740"/>
          <w:tab w:val="left" w:pos="741"/>
        </w:tabs>
        <w:rPr>
          <w:sz w:val="20"/>
        </w:rPr>
      </w:pPr>
      <w:r w:rsidRPr="00EB46C5">
        <w:rPr>
          <w:sz w:val="20"/>
        </w:rPr>
        <w:t>La sigla ANAC sta a</w:t>
      </w:r>
      <w:r w:rsidRPr="00EB46C5">
        <w:rPr>
          <w:spacing w:val="-2"/>
          <w:sz w:val="20"/>
        </w:rPr>
        <w:t xml:space="preserve"> </w:t>
      </w:r>
      <w:r w:rsidRPr="00EB46C5">
        <w:rPr>
          <w:sz w:val="20"/>
        </w:rPr>
        <w:t>indicare: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before="4"/>
        <w:ind w:hanging="282"/>
        <w:rPr>
          <w:sz w:val="20"/>
        </w:rPr>
      </w:pPr>
      <w:r w:rsidRPr="00EB46C5">
        <w:rPr>
          <w:sz w:val="20"/>
        </w:rPr>
        <w:t>Associazione Nazionale Amministratori</w:t>
      </w:r>
      <w:r w:rsidRPr="00EB46C5">
        <w:rPr>
          <w:spacing w:val="-3"/>
          <w:sz w:val="20"/>
        </w:rPr>
        <w:t xml:space="preserve"> </w:t>
      </w:r>
      <w:r w:rsidRPr="00EB46C5">
        <w:rPr>
          <w:sz w:val="20"/>
        </w:rPr>
        <w:t>Comunali;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before="2" w:line="207" w:lineRule="exact"/>
        <w:ind w:hanging="282"/>
        <w:rPr>
          <w:sz w:val="20"/>
        </w:rPr>
      </w:pPr>
      <w:r w:rsidRPr="00EB46C5">
        <w:rPr>
          <w:sz w:val="20"/>
        </w:rPr>
        <w:t>Autorità Nazionale Anti Corruzione;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line="207" w:lineRule="exact"/>
        <w:ind w:hanging="282"/>
        <w:rPr>
          <w:sz w:val="20"/>
        </w:rPr>
      </w:pPr>
      <w:r w:rsidRPr="00EB46C5">
        <w:rPr>
          <w:sz w:val="20"/>
        </w:rPr>
        <w:t>Amministrazione Nazionale Addetti</w:t>
      </w:r>
      <w:r w:rsidRPr="00EB46C5">
        <w:rPr>
          <w:spacing w:val="-1"/>
          <w:sz w:val="20"/>
        </w:rPr>
        <w:t xml:space="preserve"> </w:t>
      </w:r>
      <w:r w:rsidRPr="00EB46C5">
        <w:rPr>
          <w:sz w:val="20"/>
        </w:rPr>
        <w:t>Comunali.</w:t>
      </w:r>
    </w:p>
    <w:p w:rsidR="0061579F" w:rsidRPr="00EB46C5" w:rsidRDefault="0061579F">
      <w:pPr>
        <w:pStyle w:val="Corpotesto"/>
        <w:spacing w:before="6"/>
        <w:ind w:left="0" w:firstLine="0"/>
      </w:pPr>
    </w:p>
    <w:p w:rsidR="0061579F" w:rsidRPr="00EB46C5" w:rsidRDefault="00EC1DA8">
      <w:pPr>
        <w:pStyle w:val="Titolo2"/>
        <w:numPr>
          <w:ilvl w:val="0"/>
          <w:numId w:val="1"/>
        </w:numPr>
        <w:tabs>
          <w:tab w:val="left" w:pos="741"/>
        </w:tabs>
        <w:rPr>
          <w:sz w:val="20"/>
        </w:rPr>
      </w:pPr>
      <w:r w:rsidRPr="00EB46C5">
        <w:rPr>
          <w:sz w:val="20"/>
        </w:rPr>
        <w:t>In quale caso il provvedimento amministrativo è</w:t>
      </w:r>
      <w:r w:rsidRPr="00EB46C5">
        <w:rPr>
          <w:spacing w:val="-4"/>
          <w:sz w:val="20"/>
        </w:rPr>
        <w:t xml:space="preserve"> </w:t>
      </w:r>
      <w:r w:rsidRPr="00EB46C5">
        <w:rPr>
          <w:sz w:val="20"/>
        </w:rPr>
        <w:t>nullo?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before="7" w:line="207" w:lineRule="exact"/>
        <w:ind w:hanging="282"/>
        <w:rPr>
          <w:sz w:val="20"/>
        </w:rPr>
      </w:pPr>
      <w:r w:rsidRPr="00EB46C5">
        <w:rPr>
          <w:sz w:val="20"/>
        </w:rPr>
        <w:t>Quando è viziato da eccesso di</w:t>
      </w:r>
      <w:r w:rsidRPr="00EB46C5">
        <w:rPr>
          <w:spacing w:val="-7"/>
          <w:sz w:val="20"/>
        </w:rPr>
        <w:t xml:space="preserve"> </w:t>
      </w:r>
      <w:r w:rsidRPr="00EB46C5">
        <w:rPr>
          <w:sz w:val="20"/>
        </w:rPr>
        <w:t>potere;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line="206" w:lineRule="exact"/>
        <w:ind w:hanging="282"/>
        <w:rPr>
          <w:sz w:val="20"/>
        </w:rPr>
      </w:pPr>
      <w:r w:rsidRPr="00EB46C5">
        <w:rPr>
          <w:sz w:val="20"/>
        </w:rPr>
        <w:t>Quando manca degli elementi</w:t>
      </w:r>
      <w:r w:rsidRPr="00EB46C5">
        <w:rPr>
          <w:spacing w:val="-9"/>
          <w:sz w:val="20"/>
        </w:rPr>
        <w:t xml:space="preserve"> </w:t>
      </w:r>
      <w:r w:rsidRPr="00EB46C5">
        <w:rPr>
          <w:sz w:val="20"/>
        </w:rPr>
        <w:t>essenziali;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line="207" w:lineRule="exact"/>
        <w:ind w:hanging="282"/>
        <w:rPr>
          <w:sz w:val="20"/>
        </w:rPr>
      </w:pPr>
      <w:r w:rsidRPr="00EB46C5">
        <w:rPr>
          <w:sz w:val="20"/>
        </w:rPr>
        <w:t>Quando la motivazione è</w:t>
      </w:r>
      <w:r w:rsidRPr="00EB46C5">
        <w:rPr>
          <w:spacing w:val="-7"/>
          <w:sz w:val="20"/>
        </w:rPr>
        <w:t xml:space="preserve"> </w:t>
      </w:r>
      <w:r w:rsidRPr="00EB46C5">
        <w:rPr>
          <w:sz w:val="20"/>
        </w:rPr>
        <w:t>insufficiente.</w:t>
      </w:r>
    </w:p>
    <w:p w:rsidR="0061579F" w:rsidRPr="00EB46C5" w:rsidRDefault="0061579F">
      <w:pPr>
        <w:pStyle w:val="Corpotesto"/>
        <w:spacing w:before="7"/>
        <w:ind w:left="0" w:firstLine="0"/>
      </w:pPr>
    </w:p>
    <w:p w:rsidR="0061579F" w:rsidRPr="00EB46C5" w:rsidRDefault="00EC1DA8">
      <w:pPr>
        <w:pStyle w:val="Titolo2"/>
        <w:numPr>
          <w:ilvl w:val="0"/>
          <w:numId w:val="1"/>
        </w:numPr>
        <w:tabs>
          <w:tab w:val="left" w:pos="741"/>
        </w:tabs>
        <w:spacing w:before="1"/>
        <w:rPr>
          <w:sz w:val="20"/>
        </w:rPr>
      </w:pPr>
      <w:r w:rsidRPr="00EB46C5">
        <w:rPr>
          <w:sz w:val="20"/>
        </w:rPr>
        <w:t>In quale dei seguenti casi il provvedimento amministrativo è annullabile per violazione di</w:t>
      </w:r>
      <w:r w:rsidRPr="00EB46C5">
        <w:rPr>
          <w:spacing w:val="-16"/>
          <w:sz w:val="20"/>
        </w:rPr>
        <w:t xml:space="preserve"> </w:t>
      </w:r>
      <w:r w:rsidRPr="00EB46C5">
        <w:rPr>
          <w:sz w:val="20"/>
        </w:rPr>
        <w:t>legge?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before="4" w:line="207" w:lineRule="exact"/>
        <w:ind w:hanging="282"/>
        <w:rPr>
          <w:sz w:val="20"/>
        </w:rPr>
      </w:pPr>
      <w:r w:rsidRPr="00EB46C5">
        <w:rPr>
          <w:sz w:val="20"/>
        </w:rPr>
        <w:t>Ingiustizia</w:t>
      </w:r>
      <w:r w:rsidRPr="00EB46C5">
        <w:rPr>
          <w:spacing w:val="-3"/>
          <w:sz w:val="20"/>
        </w:rPr>
        <w:t xml:space="preserve"> </w:t>
      </w:r>
      <w:r w:rsidRPr="00EB46C5">
        <w:rPr>
          <w:sz w:val="20"/>
        </w:rPr>
        <w:t>manifesta;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line="206" w:lineRule="exact"/>
        <w:ind w:hanging="282"/>
        <w:rPr>
          <w:sz w:val="20"/>
        </w:rPr>
      </w:pPr>
      <w:r w:rsidRPr="00EB46C5">
        <w:rPr>
          <w:sz w:val="20"/>
        </w:rPr>
        <w:t>Disparità di</w:t>
      </w:r>
      <w:r w:rsidRPr="00EB46C5">
        <w:rPr>
          <w:spacing w:val="-11"/>
          <w:sz w:val="20"/>
        </w:rPr>
        <w:t xml:space="preserve"> </w:t>
      </w:r>
      <w:r w:rsidRPr="00EB46C5">
        <w:rPr>
          <w:sz w:val="20"/>
        </w:rPr>
        <w:t>trattamento;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line="207" w:lineRule="exact"/>
        <w:ind w:hanging="282"/>
        <w:rPr>
          <w:sz w:val="20"/>
        </w:rPr>
      </w:pPr>
      <w:r w:rsidRPr="00EB46C5">
        <w:rPr>
          <w:sz w:val="20"/>
        </w:rPr>
        <w:t>Assenza di</w:t>
      </w:r>
      <w:r w:rsidRPr="00EB46C5">
        <w:rPr>
          <w:spacing w:val="-10"/>
          <w:sz w:val="20"/>
        </w:rPr>
        <w:t xml:space="preserve"> </w:t>
      </w:r>
      <w:r w:rsidRPr="00EB46C5">
        <w:rPr>
          <w:sz w:val="20"/>
        </w:rPr>
        <w:t>motivazione;</w:t>
      </w:r>
    </w:p>
    <w:p w:rsidR="0061579F" w:rsidRPr="00EB46C5" w:rsidRDefault="0061579F">
      <w:pPr>
        <w:pStyle w:val="Corpotesto"/>
        <w:spacing w:before="8"/>
        <w:ind w:left="0" w:firstLine="0"/>
      </w:pPr>
    </w:p>
    <w:p w:rsidR="0061579F" w:rsidRPr="00EB46C5" w:rsidRDefault="00EC1DA8">
      <w:pPr>
        <w:pStyle w:val="Titolo2"/>
        <w:numPr>
          <w:ilvl w:val="0"/>
          <w:numId w:val="1"/>
        </w:numPr>
        <w:tabs>
          <w:tab w:val="left" w:pos="741"/>
        </w:tabs>
        <w:rPr>
          <w:sz w:val="20"/>
        </w:rPr>
      </w:pPr>
      <w:r w:rsidRPr="00EB46C5">
        <w:rPr>
          <w:sz w:val="20"/>
        </w:rPr>
        <w:t>L'attività amministrativa è regolata, tra gli altri, da quali</w:t>
      </w:r>
      <w:r w:rsidRPr="00EB46C5">
        <w:rPr>
          <w:spacing w:val="-5"/>
          <w:sz w:val="20"/>
        </w:rPr>
        <w:t xml:space="preserve"> </w:t>
      </w:r>
      <w:r w:rsidRPr="00EB46C5">
        <w:rPr>
          <w:sz w:val="20"/>
        </w:rPr>
        <w:t>principi?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before="4" w:line="207" w:lineRule="exact"/>
        <w:ind w:hanging="282"/>
        <w:rPr>
          <w:sz w:val="20"/>
        </w:rPr>
      </w:pPr>
      <w:r w:rsidRPr="00EB46C5">
        <w:rPr>
          <w:sz w:val="20"/>
        </w:rPr>
        <w:t>Dai principi di economicità, efficacia, imparzialità, pubblicità e</w:t>
      </w:r>
      <w:r w:rsidRPr="00EB46C5">
        <w:rPr>
          <w:spacing w:val="-10"/>
          <w:sz w:val="20"/>
        </w:rPr>
        <w:t xml:space="preserve"> </w:t>
      </w:r>
      <w:r w:rsidRPr="00EB46C5">
        <w:rPr>
          <w:sz w:val="20"/>
        </w:rPr>
        <w:t>trasparenza;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line="207" w:lineRule="exact"/>
        <w:ind w:hanging="282"/>
        <w:rPr>
          <w:sz w:val="20"/>
        </w:rPr>
      </w:pPr>
      <w:r w:rsidRPr="00EB46C5">
        <w:rPr>
          <w:sz w:val="20"/>
        </w:rPr>
        <w:t>Solo dal principio di trasparenza e</w:t>
      </w:r>
      <w:r w:rsidRPr="00EB46C5">
        <w:rPr>
          <w:spacing w:val="-2"/>
          <w:sz w:val="20"/>
        </w:rPr>
        <w:t xml:space="preserve"> </w:t>
      </w:r>
      <w:r w:rsidRPr="00EB46C5">
        <w:rPr>
          <w:sz w:val="20"/>
        </w:rPr>
        <w:t>pubblicità;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before="2"/>
        <w:ind w:hanging="282"/>
        <w:rPr>
          <w:sz w:val="20"/>
        </w:rPr>
      </w:pPr>
      <w:r w:rsidRPr="00EB46C5">
        <w:rPr>
          <w:sz w:val="20"/>
        </w:rPr>
        <w:t>Dai principi dell'ordinamento dell'Unione</w:t>
      </w:r>
      <w:r w:rsidRPr="00EB46C5">
        <w:rPr>
          <w:spacing w:val="-2"/>
          <w:sz w:val="20"/>
        </w:rPr>
        <w:t xml:space="preserve"> </w:t>
      </w:r>
      <w:r w:rsidRPr="00EB46C5">
        <w:rPr>
          <w:sz w:val="20"/>
        </w:rPr>
        <w:t>Europea.</w:t>
      </w:r>
    </w:p>
    <w:p w:rsidR="0061579F" w:rsidRPr="00EB46C5" w:rsidRDefault="0061579F">
      <w:pPr>
        <w:pStyle w:val="Corpotesto"/>
        <w:spacing w:before="5"/>
        <w:ind w:left="0" w:firstLine="0"/>
      </w:pPr>
    </w:p>
    <w:p w:rsidR="0061579F" w:rsidRPr="00EB46C5" w:rsidRDefault="00EC1DA8">
      <w:pPr>
        <w:pStyle w:val="Titolo2"/>
        <w:numPr>
          <w:ilvl w:val="0"/>
          <w:numId w:val="1"/>
        </w:numPr>
        <w:tabs>
          <w:tab w:val="left" w:pos="741"/>
        </w:tabs>
        <w:rPr>
          <w:sz w:val="20"/>
        </w:rPr>
      </w:pPr>
      <w:r w:rsidRPr="00EB46C5">
        <w:rPr>
          <w:sz w:val="20"/>
        </w:rPr>
        <w:t>Le delibere comunali dichiarate immediatamente esecutive e non pubblicate entro 5</w:t>
      </w:r>
      <w:r w:rsidRPr="00EB46C5">
        <w:rPr>
          <w:spacing w:val="-9"/>
          <w:sz w:val="20"/>
        </w:rPr>
        <w:t xml:space="preserve"> </w:t>
      </w:r>
      <w:r w:rsidRPr="00EB46C5">
        <w:rPr>
          <w:sz w:val="20"/>
        </w:rPr>
        <w:t>giorni: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before="4"/>
        <w:ind w:hanging="282"/>
        <w:rPr>
          <w:sz w:val="20"/>
        </w:rPr>
      </w:pPr>
      <w:r w:rsidRPr="00EB46C5">
        <w:rPr>
          <w:sz w:val="20"/>
        </w:rPr>
        <w:t>Producono gli effetti a decorrere dalla effettiva</w:t>
      </w:r>
      <w:r w:rsidRPr="00EB46C5">
        <w:rPr>
          <w:spacing w:val="-8"/>
          <w:sz w:val="20"/>
        </w:rPr>
        <w:t xml:space="preserve"> </w:t>
      </w:r>
      <w:r w:rsidRPr="00EB46C5">
        <w:rPr>
          <w:sz w:val="20"/>
        </w:rPr>
        <w:t>pubblicazione;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before="2" w:line="207" w:lineRule="exact"/>
        <w:ind w:hanging="282"/>
        <w:rPr>
          <w:sz w:val="20"/>
        </w:rPr>
      </w:pPr>
      <w:r w:rsidRPr="00EB46C5">
        <w:rPr>
          <w:sz w:val="20"/>
        </w:rPr>
        <w:t>Producono gli effetti a decorrere comunque dal giorno di adozione della</w:t>
      </w:r>
      <w:r w:rsidRPr="00EB46C5">
        <w:rPr>
          <w:spacing w:val="-14"/>
          <w:sz w:val="20"/>
        </w:rPr>
        <w:t xml:space="preserve"> </w:t>
      </w:r>
      <w:r w:rsidRPr="00EB46C5">
        <w:rPr>
          <w:sz w:val="20"/>
        </w:rPr>
        <w:t>delibera;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line="207" w:lineRule="exact"/>
        <w:ind w:hanging="282"/>
        <w:rPr>
          <w:sz w:val="20"/>
        </w:rPr>
      </w:pPr>
      <w:r w:rsidRPr="00EB46C5">
        <w:rPr>
          <w:sz w:val="20"/>
        </w:rPr>
        <w:t>Decadono;</w:t>
      </w:r>
    </w:p>
    <w:p w:rsidR="0061579F" w:rsidRPr="00EB46C5" w:rsidRDefault="0061579F">
      <w:pPr>
        <w:pStyle w:val="Corpotesto"/>
        <w:spacing w:before="6"/>
        <w:ind w:left="0" w:firstLine="0"/>
      </w:pPr>
    </w:p>
    <w:p w:rsidR="0061579F" w:rsidRPr="00EB46C5" w:rsidRDefault="00EC1DA8">
      <w:pPr>
        <w:pStyle w:val="Titolo2"/>
        <w:numPr>
          <w:ilvl w:val="0"/>
          <w:numId w:val="1"/>
        </w:numPr>
        <w:tabs>
          <w:tab w:val="left" w:pos="741"/>
        </w:tabs>
        <w:rPr>
          <w:sz w:val="20"/>
        </w:rPr>
      </w:pPr>
      <w:r w:rsidRPr="00EB46C5">
        <w:rPr>
          <w:sz w:val="20"/>
        </w:rPr>
        <w:t>Il ricorso straordinario al Capo dello</w:t>
      </w:r>
      <w:r w:rsidRPr="00EB46C5">
        <w:rPr>
          <w:spacing w:val="-3"/>
          <w:sz w:val="20"/>
        </w:rPr>
        <w:t xml:space="preserve"> </w:t>
      </w:r>
      <w:r w:rsidRPr="00EB46C5">
        <w:rPr>
          <w:sz w:val="20"/>
        </w:rPr>
        <w:t>Stato: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before="6" w:line="207" w:lineRule="exact"/>
        <w:ind w:hanging="282"/>
        <w:rPr>
          <w:sz w:val="20"/>
        </w:rPr>
      </w:pPr>
      <w:r w:rsidRPr="00EB46C5">
        <w:rPr>
          <w:sz w:val="20"/>
        </w:rPr>
        <w:t>É alternativo al ricorso giurisdizionale</w:t>
      </w:r>
      <w:r w:rsidRPr="00EB46C5">
        <w:rPr>
          <w:spacing w:val="-3"/>
          <w:sz w:val="20"/>
        </w:rPr>
        <w:t xml:space="preserve"> </w:t>
      </w:r>
      <w:r w:rsidRPr="00EB46C5">
        <w:rPr>
          <w:sz w:val="20"/>
        </w:rPr>
        <w:t>amministrativo;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line="206" w:lineRule="exact"/>
        <w:ind w:hanging="282"/>
        <w:rPr>
          <w:sz w:val="20"/>
        </w:rPr>
      </w:pPr>
      <w:r w:rsidRPr="00EB46C5">
        <w:rPr>
          <w:sz w:val="20"/>
        </w:rPr>
        <w:t>Non è ammesso per motivi di</w:t>
      </w:r>
      <w:r w:rsidRPr="00EB46C5">
        <w:rPr>
          <w:spacing w:val="2"/>
          <w:sz w:val="20"/>
        </w:rPr>
        <w:t xml:space="preserve"> </w:t>
      </w:r>
      <w:r w:rsidRPr="00EB46C5">
        <w:rPr>
          <w:sz w:val="20"/>
        </w:rPr>
        <w:t>legittimità;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line="207" w:lineRule="exact"/>
        <w:ind w:hanging="282"/>
        <w:rPr>
          <w:sz w:val="20"/>
        </w:rPr>
      </w:pPr>
      <w:r w:rsidRPr="00EB46C5">
        <w:rPr>
          <w:sz w:val="20"/>
        </w:rPr>
        <w:t>É proponibile anche per vizi di</w:t>
      </w:r>
      <w:r w:rsidRPr="00EB46C5">
        <w:rPr>
          <w:spacing w:val="-5"/>
          <w:sz w:val="20"/>
        </w:rPr>
        <w:t xml:space="preserve"> </w:t>
      </w:r>
      <w:r w:rsidRPr="00EB46C5">
        <w:rPr>
          <w:sz w:val="20"/>
        </w:rPr>
        <w:t>merito.</w:t>
      </w:r>
    </w:p>
    <w:p w:rsidR="0061579F" w:rsidRPr="00EB46C5" w:rsidRDefault="0061579F">
      <w:pPr>
        <w:pStyle w:val="Corpotesto"/>
        <w:spacing w:before="8"/>
        <w:ind w:left="0" w:firstLine="0"/>
      </w:pPr>
    </w:p>
    <w:p w:rsidR="0061579F" w:rsidRPr="00EB46C5" w:rsidRDefault="00EC1DA8">
      <w:pPr>
        <w:pStyle w:val="Titolo2"/>
        <w:numPr>
          <w:ilvl w:val="0"/>
          <w:numId w:val="1"/>
        </w:numPr>
        <w:tabs>
          <w:tab w:val="left" w:pos="741"/>
        </w:tabs>
        <w:rPr>
          <w:sz w:val="20"/>
        </w:rPr>
      </w:pPr>
      <w:r w:rsidRPr="00EB46C5">
        <w:rPr>
          <w:sz w:val="20"/>
        </w:rPr>
        <w:t>La giunta comunale viene nominata: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before="5" w:line="207" w:lineRule="exact"/>
        <w:ind w:hanging="282"/>
        <w:rPr>
          <w:sz w:val="20"/>
        </w:rPr>
      </w:pPr>
      <w:r w:rsidRPr="00EB46C5">
        <w:rPr>
          <w:sz w:val="20"/>
        </w:rPr>
        <w:t>Dal</w:t>
      </w:r>
      <w:r w:rsidRPr="00EB46C5">
        <w:rPr>
          <w:spacing w:val="-1"/>
          <w:sz w:val="20"/>
        </w:rPr>
        <w:t xml:space="preserve"> </w:t>
      </w:r>
      <w:r w:rsidRPr="00EB46C5">
        <w:rPr>
          <w:sz w:val="20"/>
        </w:rPr>
        <w:t>Sindaco;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line="206" w:lineRule="exact"/>
        <w:ind w:hanging="282"/>
        <w:rPr>
          <w:sz w:val="20"/>
        </w:rPr>
      </w:pPr>
      <w:r w:rsidRPr="00EB46C5">
        <w:rPr>
          <w:sz w:val="20"/>
        </w:rPr>
        <w:t>Dal Consiglio</w:t>
      </w:r>
      <w:r w:rsidRPr="00EB46C5">
        <w:rPr>
          <w:spacing w:val="-3"/>
          <w:sz w:val="20"/>
        </w:rPr>
        <w:t xml:space="preserve"> </w:t>
      </w:r>
      <w:r w:rsidRPr="00EB46C5">
        <w:rPr>
          <w:sz w:val="20"/>
        </w:rPr>
        <w:t>comunale;</w:t>
      </w:r>
    </w:p>
    <w:p w:rsidR="0061579F" w:rsidRPr="00EB46C5" w:rsidRDefault="00EC1DA8" w:rsidP="00FB26BB">
      <w:pPr>
        <w:pStyle w:val="Paragrafoelenco"/>
        <w:numPr>
          <w:ilvl w:val="1"/>
          <w:numId w:val="1"/>
        </w:numPr>
        <w:tabs>
          <w:tab w:val="left" w:pos="1022"/>
        </w:tabs>
        <w:spacing w:line="207" w:lineRule="exact"/>
        <w:ind w:hanging="282"/>
        <w:rPr>
          <w:sz w:val="20"/>
        </w:rPr>
      </w:pPr>
      <w:r w:rsidRPr="00EB46C5">
        <w:rPr>
          <w:sz w:val="20"/>
        </w:rPr>
        <w:t>Dagli</w:t>
      </w:r>
      <w:r w:rsidRPr="00EB46C5">
        <w:rPr>
          <w:spacing w:val="-3"/>
          <w:sz w:val="20"/>
        </w:rPr>
        <w:t xml:space="preserve"> </w:t>
      </w:r>
      <w:r w:rsidRPr="00EB46C5">
        <w:rPr>
          <w:sz w:val="20"/>
        </w:rPr>
        <w:t>elettori;</w:t>
      </w:r>
    </w:p>
    <w:p w:rsidR="00FB26BB" w:rsidRPr="00EB46C5" w:rsidRDefault="00FB26BB" w:rsidP="00FB26BB">
      <w:pPr>
        <w:pStyle w:val="Paragrafoelenco"/>
        <w:tabs>
          <w:tab w:val="left" w:pos="1022"/>
        </w:tabs>
        <w:spacing w:line="207" w:lineRule="exact"/>
        <w:ind w:firstLine="0"/>
        <w:rPr>
          <w:sz w:val="20"/>
        </w:rPr>
      </w:pPr>
    </w:p>
    <w:p w:rsidR="0061579F" w:rsidRPr="00EB46C5" w:rsidRDefault="00EC1DA8">
      <w:pPr>
        <w:pStyle w:val="Titolo2"/>
        <w:numPr>
          <w:ilvl w:val="0"/>
          <w:numId w:val="1"/>
        </w:numPr>
        <w:tabs>
          <w:tab w:val="left" w:pos="741"/>
        </w:tabs>
        <w:spacing w:before="68"/>
        <w:rPr>
          <w:sz w:val="20"/>
        </w:rPr>
      </w:pPr>
      <w:r w:rsidRPr="00EB46C5">
        <w:rPr>
          <w:sz w:val="20"/>
        </w:rPr>
        <w:t xml:space="preserve">I provvedimenti contingibili </w:t>
      </w:r>
      <w:proofErr w:type="spellStart"/>
      <w:r w:rsidRPr="00EB46C5">
        <w:rPr>
          <w:sz w:val="20"/>
        </w:rPr>
        <w:t>ed</w:t>
      </w:r>
      <w:proofErr w:type="spellEnd"/>
      <w:r w:rsidRPr="00EB46C5">
        <w:rPr>
          <w:sz w:val="20"/>
        </w:rPr>
        <w:t xml:space="preserve"> urgenti sono</w:t>
      </w:r>
      <w:r w:rsidRPr="00EB46C5">
        <w:rPr>
          <w:spacing w:val="-4"/>
          <w:sz w:val="20"/>
        </w:rPr>
        <w:t xml:space="preserve"> </w:t>
      </w:r>
      <w:r w:rsidRPr="00EB46C5">
        <w:rPr>
          <w:sz w:val="20"/>
        </w:rPr>
        <w:t>adottati: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before="7" w:line="207" w:lineRule="exact"/>
        <w:ind w:hanging="282"/>
        <w:rPr>
          <w:sz w:val="20"/>
        </w:rPr>
      </w:pPr>
      <w:r w:rsidRPr="00EB46C5">
        <w:rPr>
          <w:sz w:val="20"/>
        </w:rPr>
        <w:t>Dal</w:t>
      </w:r>
      <w:r w:rsidRPr="00EB46C5">
        <w:rPr>
          <w:spacing w:val="-5"/>
          <w:sz w:val="20"/>
        </w:rPr>
        <w:t xml:space="preserve"> </w:t>
      </w:r>
      <w:r w:rsidRPr="00EB46C5">
        <w:rPr>
          <w:sz w:val="20"/>
        </w:rPr>
        <w:t>Sindaco;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line="207" w:lineRule="exact"/>
        <w:ind w:hanging="282"/>
        <w:rPr>
          <w:sz w:val="20"/>
        </w:rPr>
      </w:pPr>
      <w:r w:rsidRPr="00EB46C5">
        <w:rPr>
          <w:sz w:val="20"/>
        </w:rPr>
        <w:t>Dalla</w:t>
      </w:r>
      <w:r w:rsidRPr="00EB46C5">
        <w:rPr>
          <w:spacing w:val="-3"/>
          <w:sz w:val="20"/>
        </w:rPr>
        <w:t xml:space="preserve"> </w:t>
      </w:r>
      <w:r w:rsidRPr="00EB46C5">
        <w:rPr>
          <w:sz w:val="20"/>
        </w:rPr>
        <w:t>Giunta;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ind w:hanging="282"/>
        <w:rPr>
          <w:sz w:val="20"/>
        </w:rPr>
      </w:pPr>
      <w:r w:rsidRPr="00EB46C5">
        <w:rPr>
          <w:sz w:val="20"/>
        </w:rPr>
        <w:t>Dal Consiglio</w:t>
      </w:r>
      <w:r w:rsidRPr="00EB46C5">
        <w:rPr>
          <w:spacing w:val="-3"/>
          <w:sz w:val="20"/>
        </w:rPr>
        <w:t xml:space="preserve"> </w:t>
      </w:r>
      <w:r w:rsidRPr="00EB46C5">
        <w:rPr>
          <w:sz w:val="20"/>
        </w:rPr>
        <w:t>comunale;</w:t>
      </w:r>
    </w:p>
    <w:p w:rsidR="0061579F" w:rsidRPr="00EB46C5" w:rsidRDefault="0061579F">
      <w:pPr>
        <w:pStyle w:val="Corpotesto"/>
        <w:spacing w:before="8"/>
        <w:ind w:left="0" w:firstLine="0"/>
      </w:pPr>
    </w:p>
    <w:p w:rsidR="00735CBC" w:rsidRPr="00EB46C5" w:rsidRDefault="00735CBC">
      <w:pPr>
        <w:pStyle w:val="Corpotesto"/>
        <w:spacing w:before="8"/>
        <w:ind w:left="0" w:firstLine="0"/>
      </w:pPr>
    </w:p>
    <w:p w:rsidR="0061579F" w:rsidRPr="00EB46C5" w:rsidRDefault="00EC1DA8">
      <w:pPr>
        <w:pStyle w:val="Titolo2"/>
        <w:numPr>
          <w:ilvl w:val="0"/>
          <w:numId w:val="1"/>
        </w:numPr>
        <w:tabs>
          <w:tab w:val="left" w:pos="741"/>
        </w:tabs>
        <w:rPr>
          <w:sz w:val="20"/>
        </w:rPr>
      </w:pPr>
      <w:r w:rsidRPr="00EB46C5">
        <w:rPr>
          <w:sz w:val="20"/>
        </w:rPr>
        <w:lastRenderedPageBreak/>
        <w:t>Nei comuni la stipula dei contratti</w:t>
      </w:r>
      <w:r w:rsidRPr="00EB46C5">
        <w:rPr>
          <w:spacing w:val="-3"/>
          <w:sz w:val="20"/>
        </w:rPr>
        <w:t xml:space="preserve"> </w:t>
      </w:r>
      <w:r w:rsidRPr="00EB46C5">
        <w:rPr>
          <w:sz w:val="20"/>
        </w:rPr>
        <w:t>compete: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before="4" w:line="207" w:lineRule="exact"/>
        <w:ind w:hanging="282"/>
        <w:rPr>
          <w:sz w:val="20"/>
        </w:rPr>
      </w:pPr>
      <w:r w:rsidRPr="00EB46C5">
        <w:rPr>
          <w:sz w:val="20"/>
        </w:rPr>
        <w:t>Al Sindaco;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line="207" w:lineRule="exact"/>
        <w:ind w:hanging="282"/>
        <w:rPr>
          <w:sz w:val="20"/>
        </w:rPr>
      </w:pPr>
      <w:r w:rsidRPr="00EB46C5">
        <w:rPr>
          <w:sz w:val="20"/>
        </w:rPr>
        <w:t>Al Segretario comunale, nei comuni privi di</w:t>
      </w:r>
      <w:r w:rsidRPr="00EB46C5">
        <w:rPr>
          <w:spacing w:val="-6"/>
          <w:sz w:val="20"/>
        </w:rPr>
        <w:t xml:space="preserve"> </w:t>
      </w:r>
      <w:r w:rsidRPr="00EB46C5">
        <w:rPr>
          <w:sz w:val="20"/>
        </w:rPr>
        <w:t>dirigenza;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before="2"/>
        <w:ind w:hanging="282"/>
        <w:rPr>
          <w:sz w:val="20"/>
        </w:rPr>
      </w:pPr>
      <w:r w:rsidRPr="00EB46C5">
        <w:rPr>
          <w:sz w:val="20"/>
        </w:rPr>
        <w:t>All’Assessore competente per</w:t>
      </w:r>
      <w:r w:rsidRPr="00EB46C5">
        <w:rPr>
          <w:spacing w:val="-3"/>
          <w:sz w:val="20"/>
        </w:rPr>
        <w:t xml:space="preserve"> </w:t>
      </w:r>
      <w:r w:rsidRPr="00EB46C5">
        <w:rPr>
          <w:sz w:val="20"/>
        </w:rPr>
        <w:t>materia.</w:t>
      </w:r>
    </w:p>
    <w:p w:rsidR="0061579F" w:rsidRPr="00EB46C5" w:rsidRDefault="0061579F">
      <w:pPr>
        <w:pStyle w:val="Corpotesto"/>
        <w:spacing w:before="5"/>
        <w:ind w:left="0" w:firstLine="0"/>
      </w:pPr>
    </w:p>
    <w:p w:rsidR="0061579F" w:rsidRPr="00EB46C5" w:rsidRDefault="00EC1DA8">
      <w:pPr>
        <w:pStyle w:val="Titolo2"/>
        <w:numPr>
          <w:ilvl w:val="0"/>
          <w:numId w:val="1"/>
        </w:numPr>
        <w:tabs>
          <w:tab w:val="left" w:pos="741"/>
        </w:tabs>
        <w:spacing w:before="1"/>
        <w:rPr>
          <w:sz w:val="20"/>
        </w:rPr>
      </w:pPr>
      <w:r w:rsidRPr="00EB46C5">
        <w:rPr>
          <w:sz w:val="20"/>
        </w:rPr>
        <w:t>La Pubblica amministrazione deve concludere i contratti: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before="4"/>
        <w:ind w:hanging="282"/>
        <w:rPr>
          <w:sz w:val="20"/>
        </w:rPr>
      </w:pPr>
      <w:r w:rsidRPr="00EB46C5">
        <w:rPr>
          <w:sz w:val="20"/>
        </w:rPr>
        <w:t>Esclusivamente in forma di atto pubblico</w:t>
      </w:r>
      <w:r w:rsidRPr="00EB46C5">
        <w:rPr>
          <w:spacing w:val="-2"/>
          <w:sz w:val="20"/>
        </w:rPr>
        <w:t xml:space="preserve"> </w:t>
      </w:r>
      <w:r w:rsidRPr="00EB46C5">
        <w:rPr>
          <w:sz w:val="20"/>
        </w:rPr>
        <w:t>amministrativo;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before="2" w:line="207" w:lineRule="exact"/>
        <w:ind w:hanging="282"/>
        <w:rPr>
          <w:sz w:val="20"/>
        </w:rPr>
      </w:pPr>
      <w:r w:rsidRPr="00EB46C5">
        <w:rPr>
          <w:sz w:val="20"/>
        </w:rPr>
        <w:t>Esclusivamente in forma di atto pubblico amministrativo e di scrittura privata</w:t>
      </w:r>
      <w:r w:rsidRPr="00EB46C5">
        <w:rPr>
          <w:spacing w:val="-14"/>
          <w:sz w:val="20"/>
        </w:rPr>
        <w:t xml:space="preserve"> </w:t>
      </w:r>
      <w:r w:rsidRPr="00EB46C5">
        <w:rPr>
          <w:sz w:val="20"/>
        </w:rPr>
        <w:t>autenticata;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line="207" w:lineRule="exact"/>
        <w:ind w:hanging="282"/>
        <w:rPr>
          <w:sz w:val="20"/>
        </w:rPr>
      </w:pPr>
      <w:r w:rsidRPr="00EB46C5">
        <w:rPr>
          <w:sz w:val="20"/>
        </w:rPr>
        <w:t>Nelle varie forme previste dal Codice civile, dalle leggi speciali e dai regolamenti</w:t>
      </w:r>
      <w:r w:rsidRPr="00EB46C5">
        <w:rPr>
          <w:spacing w:val="-17"/>
          <w:sz w:val="20"/>
        </w:rPr>
        <w:t xml:space="preserve"> </w:t>
      </w:r>
      <w:r w:rsidRPr="00EB46C5">
        <w:rPr>
          <w:sz w:val="20"/>
        </w:rPr>
        <w:t>interni.</w:t>
      </w:r>
    </w:p>
    <w:p w:rsidR="0061579F" w:rsidRPr="00EB46C5" w:rsidRDefault="0061579F">
      <w:pPr>
        <w:pStyle w:val="Corpotesto"/>
        <w:spacing w:before="6"/>
        <w:ind w:left="0" w:firstLine="0"/>
      </w:pPr>
    </w:p>
    <w:p w:rsidR="0061579F" w:rsidRPr="00EB46C5" w:rsidRDefault="00EC1DA8">
      <w:pPr>
        <w:pStyle w:val="Titolo2"/>
        <w:numPr>
          <w:ilvl w:val="0"/>
          <w:numId w:val="1"/>
        </w:numPr>
        <w:tabs>
          <w:tab w:val="left" w:pos="741"/>
        </w:tabs>
        <w:spacing w:before="1"/>
        <w:rPr>
          <w:sz w:val="20"/>
        </w:rPr>
      </w:pPr>
      <w:r w:rsidRPr="00EB46C5">
        <w:rPr>
          <w:sz w:val="20"/>
        </w:rPr>
        <w:t>Ai sensi dell’art. 13 della L.P. 23/1990 il provvedimento a contrarre</w:t>
      </w:r>
      <w:r w:rsidRPr="00EB46C5">
        <w:rPr>
          <w:spacing w:val="-13"/>
          <w:sz w:val="20"/>
        </w:rPr>
        <w:t xml:space="preserve"> </w:t>
      </w:r>
      <w:r w:rsidRPr="00EB46C5">
        <w:rPr>
          <w:sz w:val="20"/>
        </w:rPr>
        <w:t>contiene: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before="4"/>
        <w:ind w:hanging="282"/>
        <w:rPr>
          <w:sz w:val="20"/>
        </w:rPr>
      </w:pPr>
      <w:r w:rsidRPr="00EB46C5">
        <w:rPr>
          <w:sz w:val="20"/>
        </w:rPr>
        <w:t>L’identificazione</w:t>
      </w:r>
      <w:r w:rsidRPr="00EB46C5">
        <w:rPr>
          <w:spacing w:val="-3"/>
          <w:sz w:val="20"/>
        </w:rPr>
        <w:t xml:space="preserve"> </w:t>
      </w:r>
      <w:r w:rsidRPr="00EB46C5">
        <w:rPr>
          <w:sz w:val="20"/>
        </w:rPr>
        <w:t>dell’aggiudicatario;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before="2" w:line="207" w:lineRule="exact"/>
        <w:ind w:hanging="282"/>
        <w:rPr>
          <w:sz w:val="20"/>
        </w:rPr>
      </w:pPr>
      <w:r w:rsidRPr="00EB46C5">
        <w:rPr>
          <w:sz w:val="20"/>
        </w:rPr>
        <w:t>L’elenco degli operatori economici da</w:t>
      </w:r>
      <w:r w:rsidRPr="00EB46C5">
        <w:rPr>
          <w:spacing w:val="-7"/>
          <w:sz w:val="20"/>
        </w:rPr>
        <w:t xml:space="preserve"> </w:t>
      </w:r>
      <w:r w:rsidRPr="00EB46C5">
        <w:rPr>
          <w:sz w:val="20"/>
        </w:rPr>
        <w:t>invitare;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ind w:right="121"/>
        <w:rPr>
          <w:sz w:val="20"/>
        </w:rPr>
      </w:pPr>
      <w:r w:rsidRPr="00EB46C5">
        <w:rPr>
          <w:sz w:val="20"/>
        </w:rPr>
        <w:t>Le modalità di scelta del contraente, gli eventuali criteri di aggiudicazione nonché gli ulteriori elementi necessari per la determinazione del contenuto del</w:t>
      </w:r>
      <w:r w:rsidRPr="00EB46C5">
        <w:rPr>
          <w:spacing w:val="-7"/>
          <w:sz w:val="20"/>
        </w:rPr>
        <w:t xml:space="preserve"> </w:t>
      </w:r>
      <w:r w:rsidRPr="00EB46C5">
        <w:rPr>
          <w:sz w:val="20"/>
        </w:rPr>
        <w:t>contratto.</w:t>
      </w:r>
    </w:p>
    <w:p w:rsidR="0061579F" w:rsidRPr="00EB46C5" w:rsidRDefault="0061579F">
      <w:pPr>
        <w:pStyle w:val="Corpotesto"/>
        <w:spacing w:before="7"/>
        <w:ind w:left="0" w:firstLine="0"/>
      </w:pPr>
    </w:p>
    <w:p w:rsidR="0061579F" w:rsidRPr="00EB46C5" w:rsidRDefault="00EC1DA8">
      <w:pPr>
        <w:pStyle w:val="Titolo2"/>
        <w:numPr>
          <w:ilvl w:val="0"/>
          <w:numId w:val="1"/>
        </w:numPr>
        <w:tabs>
          <w:tab w:val="left" w:pos="741"/>
        </w:tabs>
        <w:rPr>
          <w:sz w:val="20"/>
        </w:rPr>
      </w:pPr>
      <w:r w:rsidRPr="00EB46C5">
        <w:rPr>
          <w:sz w:val="20"/>
        </w:rPr>
        <w:t>Il capo del personale all’interno del Comune</w:t>
      </w:r>
      <w:r w:rsidRPr="00EB46C5">
        <w:rPr>
          <w:spacing w:val="-7"/>
          <w:sz w:val="20"/>
        </w:rPr>
        <w:t xml:space="preserve"> </w:t>
      </w:r>
      <w:r w:rsidRPr="00EB46C5">
        <w:rPr>
          <w:sz w:val="20"/>
        </w:rPr>
        <w:t>è: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before="4" w:line="207" w:lineRule="exact"/>
        <w:ind w:hanging="282"/>
        <w:rPr>
          <w:sz w:val="20"/>
        </w:rPr>
      </w:pPr>
      <w:r w:rsidRPr="00EB46C5">
        <w:rPr>
          <w:sz w:val="20"/>
        </w:rPr>
        <w:t>Il Segretario;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line="206" w:lineRule="exact"/>
        <w:ind w:hanging="282"/>
        <w:rPr>
          <w:sz w:val="20"/>
        </w:rPr>
      </w:pPr>
      <w:r w:rsidRPr="00EB46C5">
        <w:rPr>
          <w:sz w:val="20"/>
        </w:rPr>
        <w:t>L’assessore a tal fine designato dal</w:t>
      </w:r>
      <w:r w:rsidRPr="00EB46C5">
        <w:rPr>
          <w:spacing w:val="-7"/>
          <w:sz w:val="20"/>
        </w:rPr>
        <w:t xml:space="preserve"> </w:t>
      </w:r>
      <w:r w:rsidRPr="00EB46C5">
        <w:rPr>
          <w:sz w:val="20"/>
        </w:rPr>
        <w:t>Sindaco;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line="207" w:lineRule="exact"/>
        <w:ind w:hanging="282"/>
        <w:rPr>
          <w:sz w:val="20"/>
        </w:rPr>
      </w:pPr>
      <w:r w:rsidRPr="00EB46C5">
        <w:rPr>
          <w:sz w:val="20"/>
        </w:rPr>
        <w:t>Il Sindaco.</w:t>
      </w:r>
    </w:p>
    <w:p w:rsidR="0061579F" w:rsidRPr="00EB46C5" w:rsidRDefault="0061579F">
      <w:pPr>
        <w:pStyle w:val="Corpotesto"/>
        <w:spacing w:before="8"/>
        <w:ind w:left="0" w:firstLine="0"/>
      </w:pPr>
    </w:p>
    <w:p w:rsidR="0061579F" w:rsidRPr="00EB46C5" w:rsidRDefault="00EC1DA8">
      <w:pPr>
        <w:pStyle w:val="Titolo2"/>
        <w:numPr>
          <w:ilvl w:val="0"/>
          <w:numId w:val="1"/>
        </w:numPr>
        <w:tabs>
          <w:tab w:val="left" w:pos="741"/>
        </w:tabs>
        <w:rPr>
          <w:sz w:val="20"/>
        </w:rPr>
      </w:pPr>
      <w:r w:rsidRPr="00EB46C5">
        <w:rPr>
          <w:sz w:val="20"/>
        </w:rPr>
        <w:t>Il rapporto di lavoro pubblico si</w:t>
      </w:r>
      <w:r w:rsidRPr="00EB46C5">
        <w:rPr>
          <w:spacing w:val="-1"/>
          <w:sz w:val="20"/>
        </w:rPr>
        <w:t xml:space="preserve"> </w:t>
      </w:r>
      <w:r w:rsidRPr="00EB46C5">
        <w:rPr>
          <w:sz w:val="20"/>
        </w:rPr>
        <w:t>costituisce: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before="4" w:line="207" w:lineRule="exact"/>
        <w:ind w:hanging="282"/>
        <w:rPr>
          <w:sz w:val="20"/>
        </w:rPr>
      </w:pPr>
      <w:r w:rsidRPr="00EB46C5">
        <w:rPr>
          <w:sz w:val="20"/>
        </w:rPr>
        <w:t>Con un concorso</w:t>
      </w:r>
      <w:r w:rsidRPr="00EB46C5">
        <w:rPr>
          <w:spacing w:val="-3"/>
          <w:sz w:val="20"/>
        </w:rPr>
        <w:t xml:space="preserve"> </w:t>
      </w:r>
      <w:r w:rsidRPr="00EB46C5">
        <w:rPr>
          <w:sz w:val="20"/>
        </w:rPr>
        <w:t>pubblico;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line="206" w:lineRule="exact"/>
        <w:ind w:hanging="282"/>
        <w:rPr>
          <w:sz w:val="20"/>
        </w:rPr>
      </w:pPr>
      <w:r w:rsidRPr="00EB46C5">
        <w:rPr>
          <w:sz w:val="20"/>
        </w:rPr>
        <w:t>Con un procedimento</w:t>
      </w:r>
      <w:r w:rsidRPr="00EB46C5">
        <w:rPr>
          <w:spacing w:val="-3"/>
          <w:sz w:val="20"/>
        </w:rPr>
        <w:t xml:space="preserve"> </w:t>
      </w:r>
      <w:r w:rsidRPr="00EB46C5">
        <w:rPr>
          <w:sz w:val="20"/>
        </w:rPr>
        <w:t>amministrativo;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line="207" w:lineRule="exact"/>
        <w:ind w:hanging="282"/>
        <w:rPr>
          <w:sz w:val="20"/>
        </w:rPr>
      </w:pPr>
      <w:r w:rsidRPr="00EB46C5">
        <w:rPr>
          <w:sz w:val="20"/>
        </w:rPr>
        <w:t>Con un</w:t>
      </w:r>
      <w:r w:rsidRPr="00EB46C5">
        <w:rPr>
          <w:spacing w:val="-3"/>
          <w:sz w:val="20"/>
        </w:rPr>
        <w:t xml:space="preserve"> </w:t>
      </w:r>
      <w:r w:rsidRPr="00EB46C5">
        <w:rPr>
          <w:sz w:val="20"/>
        </w:rPr>
        <w:t>contratto.</w:t>
      </w:r>
    </w:p>
    <w:p w:rsidR="0061579F" w:rsidRPr="00EB46C5" w:rsidRDefault="0061579F">
      <w:pPr>
        <w:pStyle w:val="Corpotesto"/>
        <w:spacing w:before="8"/>
        <w:ind w:left="0" w:firstLine="0"/>
      </w:pPr>
    </w:p>
    <w:p w:rsidR="0061579F" w:rsidRPr="00EB46C5" w:rsidRDefault="00EC1DA8">
      <w:pPr>
        <w:pStyle w:val="Titolo2"/>
        <w:numPr>
          <w:ilvl w:val="0"/>
          <w:numId w:val="1"/>
        </w:numPr>
        <w:tabs>
          <w:tab w:val="left" w:pos="741"/>
        </w:tabs>
        <w:rPr>
          <w:sz w:val="20"/>
        </w:rPr>
      </w:pPr>
      <w:r w:rsidRPr="00EB46C5">
        <w:rPr>
          <w:sz w:val="20"/>
        </w:rPr>
        <w:t>Le disposizioni che regolano i doveri dei dipendenti dei Comuni sono</w:t>
      </w:r>
      <w:r w:rsidRPr="00EB46C5">
        <w:rPr>
          <w:spacing w:val="-12"/>
          <w:sz w:val="20"/>
        </w:rPr>
        <w:t xml:space="preserve"> </w:t>
      </w:r>
      <w:r w:rsidRPr="00EB46C5">
        <w:rPr>
          <w:sz w:val="20"/>
        </w:rPr>
        <w:t>contenute: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before="5" w:line="207" w:lineRule="exact"/>
        <w:ind w:hanging="282"/>
        <w:rPr>
          <w:sz w:val="20"/>
        </w:rPr>
      </w:pPr>
      <w:r w:rsidRPr="00EB46C5">
        <w:rPr>
          <w:sz w:val="20"/>
        </w:rPr>
        <w:t>Nel Codice degli enti locali della Regione Trentino Alto</w:t>
      </w:r>
      <w:r w:rsidRPr="00EB46C5">
        <w:rPr>
          <w:spacing w:val="-4"/>
          <w:sz w:val="20"/>
        </w:rPr>
        <w:t xml:space="preserve"> </w:t>
      </w:r>
      <w:r w:rsidRPr="00EB46C5">
        <w:rPr>
          <w:sz w:val="20"/>
        </w:rPr>
        <w:t>Adige;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line="207" w:lineRule="exact"/>
        <w:ind w:hanging="282"/>
        <w:rPr>
          <w:sz w:val="20"/>
        </w:rPr>
      </w:pPr>
      <w:r w:rsidRPr="00EB46C5">
        <w:rPr>
          <w:sz w:val="20"/>
        </w:rPr>
        <w:t>Nel contratto collettivo di</w:t>
      </w:r>
      <w:r w:rsidRPr="00EB46C5">
        <w:rPr>
          <w:spacing w:val="-2"/>
          <w:sz w:val="20"/>
        </w:rPr>
        <w:t xml:space="preserve"> </w:t>
      </w:r>
      <w:r w:rsidRPr="00EB46C5">
        <w:rPr>
          <w:sz w:val="20"/>
        </w:rPr>
        <w:t>lavoro;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before="1"/>
        <w:ind w:hanging="282"/>
        <w:rPr>
          <w:sz w:val="20"/>
        </w:rPr>
      </w:pPr>
      <w:r w:rsidRPr="00EB46C5">
        <w:rPr>
          <w:sz w:val="20"/>
        </w:rPr>
        <w:t>Nel codice penale.</w:t>
      </w:r>
    </w:p>
    <w:p w:rsidR="0061579F" w:rsidRPr="00EB46C5" w:rsidRDefault="0061579F">
      <w:pPr>
        <w:pStyle w:val="Corpotesto"/>
        <w:spacing w:before="6"/>
        <w:ind w:left="0" w:firstLine="0"/>
      </w:pPr>
    </w:p>
    <w:p w:rsidR="0061579F" w:rsidRPr="00EB46C5" w:rsidRDefault="00EC1DA8">
      <w:pPr>
        <w:pStyle w:val="Titolo2"/>
        <w:numPr>
          <w:ilvl w:val="0"/>
          <w:numId w:val="1"/>
        </w:numPr>
        <w:tabs>
          <w:tab w:val="left" w:pos="741"/>
        </w:tabs>
        <w:rPr>
          <w:sz w:val="20"/>
        </w:rPr>
      </w:pPr>
      <w:r w:rsidRPr="00EB46C5">
        <w:rPr>
          <w:sz w:val="20"/>
        </w:rPr>
        <w:t>Il dipendente può accettare regali da soggetti terzi per ragioni connesse all’attività</w:t>
      </w:r>
      <w:r w:rsidRPr="00EB46C5">
        <w:rPr>
          <w:spacing w:val="-11"/>
          <w:sz w:val="20"/>
        </w:rPr>
        <w:t xml:space="preserve"> </w:t>
      </w:r>
      <w:r w:rsidRPr="00EB46C5">
        <w:rPr>
          <w:sz w:val="20"/>
        </w:rPr>
        <w:t>dell’ufficio?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before="4"/>
        <w:ind w:hanging="282"/>
        <w:rPr>
          <w:sz w:val="20"/>
        </w:rPr>
      </w:pPr>
      <w:r w:rsidRPr="00EB46C5">
        <w:rPr>
          <w:sz w:val="20"/>
        </w:rPr>
        <w:t>Solo se si tratta di regali d’uso e di modico</w:t>
      </w:r>
      <w:r w:rsidRPr="00EB46C5">
        <w:rPr>
          <w:spacing w:val="-11"/>
          <w:sz w:val="20"/>
        </w:rPr>
        <w:t xml:space="preserve"> </w:t>
      </w:r>
      <w:r w:rsidRPr="00EB46C5">
        <w:rPr>
          <w:sz w:val="20"/>
        </w:rPr>
        <w:t>valore;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before="2" w:line="207" w:lineRule="exact"/>
        <w:ind w:hanging="282"/>
        <w:rPr>
          <w:sz w:val="20"/>
        </w:rPr>
      </w:pPr>
      <w:r w:rsidRPr="00EB46C5">
        <w:rPr>
          <w:sz w:val="20"/>
        </w:rPr>
        <w:t>Sì, senza limitazioni;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line="207" w:lineRule="exact"/>
        <w:ind w:hanging="282"/>
        <w:rPr>
          <w:sz w:val="20"/>
        </w:rPr>
      </w:pPr>
      <w:r w:rsidRPr="00EB46C5">
        <w:rPr>
          <w:sz w:val="20"/>
        </w:rPr>
        <w:t>Assolutamente</w:t>
      </w:r>
      <w:r w:rsidRPr="00EB46C5">
        <w:rPr>
          <w:spacing w:val="-2"/>
          <w:sz w:val="20"/>
        </w:rPr>
        <w:t xml:space="preserve"> </w:t>
      </w:r>
      <w:r w:rsidRPr="00EB46C5">
        <w:rPr>
          <w:sz w:val="20"/>
        </w:rPr>
        <w:t>mai.</w:t>
      </w:r>
    </w:p>
    <w:p w:rsidR="0061579F" w:rsidRPr="00EB46C5" w:rsidRDefault="0061579F">
      <w:pPr>
        <w:pStyle w:val="Corpotesto"/>
        <w:spacing w:before="5"/>
        <w:ind w:left="0" w:firstLine="0"/>
      </w:pPr>
    </w:p>
    <w:p w:rsidR="0061579F" w:rsidRPr="00EB46C5" w:rsidRDefault="00EC1DA8">
      <w:pPr>
        <w:pStyle w:val="Titolo2"/>
        <w:numPr>
          <w:ilvl w:val="0"/>
          <w:numId w:val="1"/>
        </w:numPr>
        <w:tabs>
          <w:tab w:val="left" w:pos="741"/>
        </w:tabs>
        <w:spacing w:before="1"/>
        <w:rPr>
          <w:sz w:val="20"/>
        </w:rPr>
      </w:pPr>
      <w:r w:rsidRPr="00EB46C5">
        <w:rPr>
          <w:sz w:val="20"/>
        </w:rPr>
        <w:t>La violazione degli obblighi previsti del Codice di Comportamento</w:t>
      </w:r>
      <w:r w:rsidRPr="00EB46C5">
        <w:rPr>
          <w:spacing w:val="-8"/>
          <w:sz w:val="20"/>
        </w:rPr>
        <w:t xml:space="preserve"> </w:t>
      </w:r>
      <w:r w:rsidRPr="00EB46C5">
        <w:rPr>
          <w:sz w:val="20"/>
        </w:rPr>
        <w:t>determina: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before="7" w:line="207" w:lineRule="exact"/>
        <w:ind w:hanging="282"/>
        <w:rPr>
          <w:sz w:val="20"/>
        </w:rPr>
      </w:pPr>
      <w:r w:rsidRPr="00EB46C5">
        <w:rPr>
          <w:sz w:val="20"/>
        </w:rPr>
        <w:t>Una sanzione disciplinare non superiore al richiamo</w:t>
      </w:r>
      <w:r w:rsidRPr="00EB46C5">
        <w:rPr>
          <w:spacing w:val="-9"/>
          <w:sz w:val="20"/>
        </w:rPr>
        <w:t xml:space="preserve"> </w:t>
      </w:r>
      <w:r w:rsidRPr="00EB46C5">
        <w:rPr>
          <w:sz w:val="20"/>
        </w:rPr>
        <w:t>scritto;</w:t>
      </w:r>
    </w:p>
    <w:p w:rsidR="0061579F" w:rsidRPr="00EB46C5" w:rsidRDefault="00EC1DA8">
      <w:pPr>
        <w:pStyle w:val="Paragrafoelenco"/>
        <w:numPr>
          <w:ilvl w:val="1"/>
          <w:numId w:val="1"/>
        </w:numPr>
        <w:tabs>
          <w:tab w:val="left" w:pos="1022"/>
        </w:tabs>
        <w:spacing w:line="206" w:lineRule="exact"/>
        <w:ind w:hanging="282"/>
        <w:rPr>
          <w:sz w:val="20"/>
        </w:rPr>
      </w:pPr>
      <w:r w:rsidRPr="00EB46C5">
        <w:rPr>
          <w:sz w:val="20"/>
        </w:rPr>
        <w:t>La sanzione disciplinare determinata in esito a procedimento</w:t>
      </w:r>
      <w:r w:rsidRPr="00EB46C5">
        <w:rPr>
          <w:spacing w:val="-11"/>
          <w:sz w:val="20"/>
        </w:rPr>
        <w:t xml:space="preserve"> </w:t>
      </w:r>
      <w:r w:rsidRPr="00EB46C5">
        <w:rPr>
          <w:sz w:val="20"/>
        </w:rPr>
        <w:t>disciplinare;</w:t>
      </w:r>
    </w:p>
    <w:p w:rsidR="0061579F" w:rsidRPr="00EB46C5" w:rsidRDefault="00EC1DA8" w:rsidP="000F0EEF">
      <w:pPr>
        <w:pStyle w:val="Paragrafoelenco"/>
        <w:numPr>
          <w:ilvl w:val="1"/>
          <w:numId w:val="1"/>
        </w:numPr>
        <w:tabs>
          <w:tab w:val="left" w:pos="1022"/>
        </w:tabs>
        <w:spacing w:line="207" w:lineRule="exact"/>
        <w:ind w:hanging="282"/>
        <w:rPr>
          <w:sz w:val="20"/>
        </w:rPr>
      </w:pPr>
      <w:r w:rsidRPr="00EB46C5">
        <w:rPr>
          <w:sz w:val="20"/>
        </w:rPr>
        <w:t>L’immediato licenziamento del</w:t>
      </w:r>
      <w:r w:rsidRPr="00EB46C5">
        <w:rPr>
          <w:spacing w:val="-5"/>
          <w:sz w:val="20"/>
        </w:rPr>
        <w:t xml:space="preserve"> </w:t>
      </w:r>
      <w:r w:rsidRPr="00EB46C5">
        <w:rPr>
          <w:sz w:val="20"/>
        </w:rPr>
        <w:t>dipendente.</w:t>
      </w:r>
    </w:p>
    <w:p w:rsidR="00B663BC" w:rsidRPr="00EB46C5" w:rsidRDefault="00B663BC" w:rsidP="00B663BC">
      <w:pPr>
        <w:tabs>
          <w:tab w:val="left" w:pos="1022"/>
        </w:tabs>
        <w:spacing w:line="207" w:lineRule="exact"/>
        <w:rPr>
          <w:sz w:val="20"/>
        </w:rPr>
      </w:pPr>
    </w:p>
    <w:p w:rsidR="00D65AEC" w:rsidRPr="00EB46C5" w:rsidRDefault="00D65AEC" w:rsidP="00D65AEC">
      <w:pPr>
        <w:numPr>
          <w:ilvl w:val="0"/>
          <w:numId w:val="1"/>
        </w:numPr>
        <w:tabs>
          <w:tab w:val="left" w:pos="740"/>
          <w:tab w:val="left" w:pos="741"/>
        </w:tabs>
        <w:outlineLvl w:val="1"/>
        <w:rPr>
          <w:b/>
          <w:bCs/>
          <w:sz w:val="20"/>
          <w:szCs w:val="18"/>
        </w:rPr>
      </w:pPr>
      <w:r w:rsidRPr="00EB46C5">
        <w:rPr>
          <w:b/>
          <w:bCs/>
          <w:sz w:val="20"/>
          <w:szCs w:val="18"/>
        </w:rPr>
        <w:t>Il Piano Triennale di Prevenzione della Corruzione e della</w:t>
      </w:r>
      <w:r w:rsidRPr="00EB46C5">
        <w:rPr>
          <w:b/>
          <w:bCs/>
          <w:spacing w:val="-11"/>
          <w:sz w:val="20"/>
          <w:szCs w:val="18"/>
        </w:rPr>
        <w:t xml:space="preserve"> </w:t>
      </w:r>
      <w:r w:rsidRPr="00EB46C5">
        <w:rPr>
          <w:b/>
          <w:bCs/>
          <w:sz w:val="20"/>
          <w:szCs w:val="18"/>
        </w:rPr>
        <w:t>Trasparenza:</w:t>
      </w:r>
    </w:p>
    <w:p w:rsidR="00D65AEC" w:rsidRPr="00EB46C5" w:rsidRDefault="00D65AEC" w:rsidP="00D65AEC">
      <w:pPr>
        <w:numPr>
          <w:ilvl w:val="1"/>
          <w:numId w:val="1"/>
        </w:numPr>
        <w:tabs>
          <w:tab w:val="left" w:pos="1022"/>
        </w:tabs>
        <w:spacing w:before="7" w:line="207" w:lineRule="exact"/>
        <w:rPr>
          <w:sz w:val="20"/>
        </w:rPr>
      </w:pPr>
      <w:r w:rsidRPr="00EB46C5">
        <w:rPr>
          <w:sz w:val="20"/>
        </w:rPr>
        <w:t>È pubblicato sul sito istituzionale dell’ente nella sezione “Amministrazione</w:t>
      </w:r>
      <w:r w:rsidRPr="00EB46C5">
        <w:rPr>
          <w:spacing w:val="-14"/>
          <w:sz w:val="20"/>
        </w:rPr>
        <w:t xml:space="preserve"> </w:t>
      </w:r>
      <w:r w:rsidRPr="00EB46C5">
        <w:rPr>
          <w:sz w:val="20"/>
        </w:rPr>
        <w:t>Trasparente”;</w:t>
      </w:r>
    </w:p>
    <w:p w:rsidR="00D65AEC" w:rsidRPr="00EB46C5" w:rsidRDefault="00D65AEC" w:rsidP="00D65AEC">
      <w:pPr>
        <w:numPr>
          <w:ilvl w:val="1"/>
          <w:numId w:val="1"/>
        </w:numPr>
        <w:tabs>
          <w:tab w:val="left" w:pos="1022"/>
        </w:tabs>
        <w:spacing w:line="206" w:lineRule="exact"/>
        <w:rPr>
          <w:sz w:val="20"/>
        </w:rPr>
      </w:pPr>
      <w:r w:rsidRPr="00EB46C5">
        <w:rPr>
          <w:sz w:val="20"/>
        </w:rPr>
        <w:t>E’ un atto interno riservato e quindi non soggetto a</w:t>
      </w:r>
      <w:r w:rsidRPr="00EB46C5">
        <w:rPr>
          <w:spacing w:val="-9"/>
          <w:sz w:val="20"/>
        </w:rPr>
        <w:t xml:space="preserve"> </w:t>
      </w:r>
      <w:r w:rsidRPr="00EB46C5">
        <w:rPr>
          <w:sz w:val="20"/>
        </w:rPr>
        <w:t>pubblicazione;</w:t>
      </w:r>
    </w:p>
    <w:p w:rsidR="00D65AEC" w:rsidRPr="00EB46C5" w:rsidRDefault="00D65AEC" w:rsidP="00D65AEC">
      <w:pPr>
        <w:numPr>
          <w:ilvl w:val="1"/>
          <w:numId w:val="1"/>
        </w:numPr>
        <w:tabs>
          <w:tab w:val="left" w:pos="1022"/>
        </w:tabs>
        <w:spacing w:line="207" w:lineRule="exact"/>
        <w:rPr>
          <w:sz w:val="20"/>
        </w:rPr>
      </w:pPr>
      <w:r w:rsidRPr="00EB46C5">
        <w:rPr>
          <w:sz w:val="20"/>
        </w:rPr>
        <w:t>E’ pubblicato sul Bollettino Ufficiale della</w:t>
      </w:r>
      <w:r w:rsidRPr="00EB46C5">
        <w:rPr>
          <w:spacing w:val="-6"/>
          <w:sz w:val="20"/>
        </w:rPr>
        <w:t xml:space="preserve"> </w:t>
      </w:r>
      <w:r w:rsidRPr="00EB46C5">
        <w:rPr>
          <w:sz w:val="20"/>
        </w:rPr>
        <w:t>Regione.</w:t>
      </w:r>
    </w:p>
    <w:p w:rsidR="00D65AEC" w:rsidRPr="00EB46C5" w:rsidRDefault="00D65AEC" w:rsidP="00D65AEC">
      <w:pPr>
        <w:spacing w:before="7"/>
        <w:rPr>
          <w:sz w:val="18"/>
          <w:szCs w:val="18"/>
        </w:rPr>
      </w:pPr>
    </w:p>
    <w:p w:rsidR="00D65AEC" w:rsidRPr="00EB46C5" w:rsidRDefault="00D65AEC" w:rsidP="00D65AEC">
      <w:pPr>
        <w:numPr>
          <w:ilvl w:val="0"/>
          <w:numId w:val="1"/>
        </w:numPr>
        <w:tabs>
          <w:tab w:val="left" w:pos="741"/>
        </w:tabs>
        <w:outlineLvl w:val="1"/>
        <w:rPr>
          <w:b/>
          <w:bCs/>
          <w:sz w:val="20"/>
          <w:szCs w:val="18"/>
        </w:rPr>
      </w:pPr>
      <w:r w:rsidRPr="00EB46C5">
        <w:rPr>
          <w:b/>
          <w:bCs/>
          <w:sz w:val="20"/>
          <w:szCs w:val="18"/>
        </w:rPr>
        <w:t>Quando un ricorso gerarchico avverso un provvedimento amministrativo non può essere</w:t>
      </w:r>
      <w:r w:rsidRPr="00EB46C5">
        <w:rPr>
          <w:b/>
          <w:bCs/>
          <w:spacing w:val="-9"/>
          <w:sz w:val="20"/>
          <w:szCs w:val="18"/>
        </w:rPr>
        <w:t xml:space="preserve"> </w:t>
      </w:r>
      <w:r w:rsidRPr="00EB46C5">
        <w:rPr>
          <w:b/>
          <w:bCs/>
          <w:sz w:val="20"/>
          <w:szCs w:val="18"/>
        </w:rPr>
        <w:t>proposto:</w:t>
      </w:r>
    </w:p>
    <w:p w:rsidR="00D65AEC" w:rsidRPr="00EB46C5" w:rsidRDefault="00D65AEC" w:rsidP="00D65AEC">
      <w:pPr>
        <w:numPr>
          <w:ilvl w:val="1"/>
          <w:numId w:val="1"/>
        </w:numPr>
        <w:tabs>
          <w:tab w:val="left" w:pos="1022"/>
        </w:tabs>
        <w:spacing w:before="4"/>
        <w:rPr>
          <w:sz w:val="20"/>
        </w:rPr>
      </w:pPr>
      <w:r w:rsidRPr="00EB46C5">
        <w:rPr>
          <w:sz w:val="20"/>
        </w:rPr>
        <w:t>É dichiarato</w:t>
      </w:r>
      <w:r w:rsidRPr="00EB46C5">
        <w:rPr>
          <w:spacing w:val="-1"/>
          <w:sz w:val="20"/>
        </w:rPr>
        <w:t xml:space="preserve"> </w:t>
      </w:r>
      <w:r w:rsidRPr="00EB46C5">
        <w:rPr>
          <w:sz w:val="20"/>
        </w:rPr>
        <w:t>inammissibile;</w:t>
      </w:r>
    </w:p>
    <w:p w:rsidR="00D65AEC" w:rsidRPr="00EB46C5" w:rsidRDefault="00D65AEC" w:rsidP="00D65AEC">
      <w:pPr>
        <w:numPr>
          <w:ilvl w:val="1"/>
          <w:numId w:val="1"/>
        </w:numPr>
        <w:tabs>
          <w:tab w:val="left" w:pos="1022"/>
        </w:tabs>
        <w:spacing w:before="31"/>
        <w:rPr>
          <w:sz w:val="20"/>
        </w:rPr>
      </w:pPr>
      <w:r w:rsidRPr="00EB46C5">
        <w:rPr>
          <w:sz w:val="20"/>
        </w:rPr>
        <w:t>É rigettato;</w:t>
      </w:r>
    </w:p>
    <w:p w:rsidR="00D65AEC" w:rsidRPr="00EB46C5" w:rsidRDefault="00D65AEC" w:rsidP="00D65AEC">
      <w:pPr>
        <w:numPr>
          <w:ilvl w:val="1"/>
          <w:numId w:val="1"/>
        </w:numPr>
        <w:tabs>
          <w:tab w:val="left" w:pos="1022"/>
        </w:tabs>
        <w:spacing w:before="31"/>
        <w:rPr>
          <w:sz w:val="20"/>
        </w:rPr>
      </w:pPr>
      <w:r w:rsidRPr="00EB46C5">
        <w:rPr>
          <w:sz w:val="20"/>
        </w:rPr>
        <w:t>É dichiarato</w:t>
      </w:r>
      <w:r w:rsidRPr="00EB46C5">
        <w:rPr>
          <w:spacing w:val="-1"/>
          <w:sz w:val="20"/>
        </w:rPr>
        <w:t xml:space="preserve"> </w:t>
      </w:r>
      <w:r w:rsidRPr="00EB46C5">
        <w:rPr>
          <w:sz w:val="20"/>
        </w:rPr>
        <w:t>nullo.</w:t>
      </w:r>
    </w:p>
    <w:p w:rsidR="00D65AEC" w:rsidRPr="00EB46C5" w:rsidRDefault="00D65AEC" w:rsidP="00D65AEC">
      <w:pPr>
        <w:spacing w:before="8"/>
        <w:rPr>
          <w:sz w:val="18"/>
          <w:szCs w:val="18"/>
        </w:rPr>
      </w:pPr>
    </w:p>
    <w:p w:rsidR="00D65AEC" w:rsidRPr="00EB46C5" w:rsidRDefault="00D65AEC" w:rsidP="00D65AEC">
      <w:pPr>
        <w:numPr>
          <w:ilvl w:val="0"/>
          <w:numId w:val="1"/>
        </w:numPr>
        <w:tabs>
          <w:tab w:val="left" w:pos="741"/>
        </w:tabs>
        <w:outlineLvl w:val="1"/>
        <w:rPr>
          <w:b/>
          <w:bCs/>
          <w:sz w:val="20"/>
          <w:szCs w:val="18"/>
        </w:rPr>
      </w:pPr>
      <w:r w:rsidRPr="00EB46C5">
        <w:rPr>
          <w:b/>
          <w:bCs/>
          <w:sz w:val="20"/>
          <w:szCs w:val="18"/>
        </w:rPr>
        <w:t>Il termine generale previsto per la conclusione del procedimento dall'art. 2 della legge n. 241/1990 è</w:t>
      </w:r>
      <w:r w:rsidRPr="00EB46C5">
        <w:rPr>
          <w:b/>
          <w:bCs/>
          <w:spacing w:val="-30"/>
          <w:sz w:val="20"/>
          <w:szCs w:val="18"/>
        </w:rPr>
        <w:t xml:space="preserve"> </w:t>
      </w:r>
      <w:r w:rsidRPr="00EB46C5">
        <w:rPr>
          <w:b/>
          <w:bCs/>
          <w:sz w:val="20"/>
          <w:szCs w:val="18"/>
        </w:rPr>
        <w:t>di:</w:t>
      </w:r>
    </w:p>
    <w:p w:rsidR="00D65AEC" w:rsidRPr="00EB46C5" w:rsidRDefault="00D65AEC" w:rsidP="00D65AEC">
      <w:pPr>
        <w:numPr>
          <w:ilvl w:val="1"/>
          <w:numId w:val="1"/>
        </w:numPr>
        <w:tabs>
          <w:tab w:val="left" w:pos="1022"/>
        </w:tabs>
        <w:spacing w:before="4"/>
        <w:ind w:right="124"/>
        <w:rPr>
          <w:sz w:val="20"/>
        </w:rPr>
      </w:pPr>
      <w:r w:rsidRPr="00EB46C5">
        <w:rPr>
          <w:sz w:val="20"/>
        </w:rPr>
        <w:t>Sessanta giorni salvo che la legge ovvero i provvedimenti di cui ai commi 3, 4 e 5 del medesimo art. 2 non prevedano</w:t>
      </w:r>
      <w:r w:rsidRPr="00EB46C5">
        <w:rPr>
          <w:spacing w:val="-1"/>
          <w:sz w:val="20"/>
        </w:rPr>
        <w:t xml:space="preserve"> </w:t>
      </w:r>
      <w:r w:rsidRPr="00EB46C5">
        <w:rPr>
          <w:sz w:val="20"/>
        </w:rPr>
        <w:t>diversamente;</w:t>
      </w:r>
    </w:p>
    <w:p w:rsidR="00D65AEC" w:rsidRPr="00EB46C5" w:rsidRDefault="00D65AEC" w:rsidP="00D65AEC">
      <w:pPr>
        <w:numPr>
          <w:ilvl w:val="1"/>
          <w:numId w:val="1"/>
        </w:numPr>
        <w:tabs>
          <w:tab w:val="left" w:pos="1022"/>
        </w:tabs>
        <w:spacing w:before="1"/>
        <w:ind w:right="111"/>
        <w:rPr>
          <w:sz w:val="20"/>
        </w:rPr>
      </w:pPr>
      <w:r w:rsidRPr="00EB46C5">
        <w:rPr>
          <w:sz w:val="20"/>
        </w:rPr>
        <w:t>Trenta giorni salvo che la legge ovvero i provvedimenti di cui ai commi 3, 4 e 5 del medesimo art. 2 non prevedano</w:t>
      </w:r>
      <w:r w:rsidRPr="00EB46C5">
        <w:rPr>
          <w:spacing w:val="-1"/>
          <w:sz w:val="20"/>
        </w:rPr>
        <w:t xml:space="preserve"> </w:t>
      </w:r>
      <w:r w:rsidRPr="00EB46C5">
        <w:rPr>
          <w:sz w:val="20"/>
        </w:rPr>
        <w:t>diversamente;</w:t>
      </w:r>
    </w:p>
    <w:p w:rsidR="00D65AEC" w:rsidRPr="00EB46C5" w:rsidRDefault="00D65AEC" w:rsidP="00D65AEC">
      <w:pPr>
        <w:numPr>
          <w:ilvl w:val="1"/>
          <w:numId w:val="1"/>
        </w:numPr>
        <w:tabs>
          <w:tab w:val="left" w:pos="1022"/>
        </w:tabs>
        <w:ind w:right="123"/>
        <w:rPr>
          <w:sz w:val="20"/>
        </w:rPr>
      </w:pPr>
      <w:r w:rsidRPr="00EB46C5">
        <w:rPr>
          <w:sz w:val="20"/>
        </w:rPr>
        <w:t>Novanta giorni salvo che la legge ovvero i provvedimenti di cui ai commi 3, 4 e 5 del medesimo art. 2 non prevedano</w:t>
      </w:r>
      <w:r w:rsidRPr="00EB46C5">
        <w:rPr>
          <w:spacing w:val="-1"/>
          <w:sz w:val="20"/>
        </w:rPr>
        <w:t xml:space="preserve"> </w:t>
      </w:r>
      <w:r w:rsidRPr="00EB46C5">
        <w:rPr>
          <w:sz w:val="20"/>
        </w:rPr>
        <w:t>diversamente.</w:t>
      </w:r>
    </w:p>
    <w:p w:rsidR="00D65AEC" w:rsidRPr="00EB46C5" w:rsidRDefault="00D65AEC" w:rsidP="00D65AEC">
      <w:pPr>
        <w:spacing w:before="6"/>
        <w:rPr>
          <w:sz w:val="18"/>
          <w:szCs w:val="18"/>
        </w:rPr>
      </w:pPr>
    </w:p>
    <w:p w:rsidR="00D65AEC" w:rsidRPr="00EB46C5" w:rsidRDefault="00D65AEC" w:rsidP="00D65AEC">
      <w:pPr>
        <w:numPr>
          <w:ilvl w:val="0"/>
          <w:numId w:val="1"/>
        </w:numPr>
        <w:tabs>
          <w:tab w:val="left" w:pos="741"/>
        </w:tabs>
        <w:jc w:val="both"/>
        <w:outlineLvl w:val="1"/>
        <w:rPr>
          <w:b/>
          <w:bCs/>
          <w:sz w:val="20"/>
          <w:szCs w:val="18"/>
        </w:rPr>
      </w:pPr>
      <w:r w:rsidRPr="00EB46C5">
        <w:rPr>
          <w:b/>
          <w:bCs/>
          <w:sz w:val="20"/>
          <w:szCs w:val="18"/>
        </w:rPr>
        <w:t>Quali sono i soggetti attivi del diritto di accesso ai documenti</w:t>
      </w:r>
      <w:r w:rsidRPr="00EB46C5">
        <w:rPr>
          <w:b/>
          <w:bCs/>
          <w:spacing w:val="-11"/>
          <w:sz w:val="20"/>
          <w:szCs w:val="18"/>
        </w:rPr>
        <w:t xml:space="preserve"> </w:t>
      </w:r>
      <w:r w:rsidRPr="00EB46C5">
        <w:rPr>
          <w:b/>
          <w:bCs/>
          <w:sz w:val="20"/>
          <w:szCs w:val="18"/>
        </w:rPr>
        <w:t>amministrativi?</w:t>
      </w:r>
    </w:p>
    <w:p w:rsidR="00D65AEC" w:rsidRPr="00EB46C5" w:rsidRDefault="00D65AEC" w:rsidP="00D65AEC">
      <w:pPr>
        <w:numPr>
          <w:ilvl w:val="1"/>
          <w:numId w:val="1"/>
        </w:numPr>
        <w:tabs>
          <w:tab w:val="left" w:pos="1022"/>
        </w:tabs>
        <w:spacing w:before="4"/>
        <w:jc w:val="both"/>
        <w:rPr>
          <w:sz w:val="20"/>
        </w:rPr>
      </w:pPr>
      <w:r w:rsidRPr="00EB46C5">
        <w:rPr>
          <w:sz w:val="20"/>
        </w:rPr>
        <w:t>I soggetti pubblici portatori di interessi</w:t>
      </w:r>
      <w:r w:rsidRPr="00EB46C5">
        <w:rPr>
          <w:spacing w:val="-9"/>
          <w:sz w:val="20"/>
        </w:rPr>
        <w:t xml:space="preserve"> </w:t>
      </w:r>
      <w:r w:rsidRPr="00EB46C5">
        <w:rPr>
          <w:sz w:val="20"/>
        </w:rPr>
        <w:t>privati;</w:t>
      </w:r>
    </w:p>
    <w:p w:rsidR="00D65AEC" w:rsidRPr="00EB46C5" w:rsidRDefault="00D65AEC" w:rsidP="00D65AEC">
      <w:pPr>
        <w:numPr>
          <w:ilvl w:val="1"/>
          <w:numId w:val="1"/>
        </w:numPr>
        <w:tabs>
          <w:tab w:val="left" w:pos="1022"/>
        </w:tabs>
        <w:spacing w:before="2"/>
        <w:ind w:right="111"/>
        <w:jc w:val="both"/>
        <w:rPr>
          <w:sz w:val="20"/>
        </w:rPr>
      </w:pPr>
      <w:r w:rsidRPr="00EB46C5">
        <w:rPr>
          <w:sz w:val="20"/>
        </w:rPr>
        <w:t>Tutti i soggetti privati, compresi quelli portatori di interessi pubblici o diffusi, che abbiano un interesse diretto, concreto e attuale, corrispondente ad una situazione giuridicamente tutelata e collegata al documento rispetto al quale è chiesto</w:t>
      </w:r>
      <w:r w:rsidRPr="00EB46C5">
        <w:rPr>
          <w:spacing w:val="-7"/>
          <w:sz w:val="20"/>
        </w:rPr>
        <w:t xml:space="preserve"> </w:t>
      </w:r>
      <w:r w:rsidRPr="00EB46C5">
        <w:rPr>
          <w:sz w:val="20"/>
        </w:rPr>
        <w:t>l'accesso;</w:t>
      </w:r>
    </w:p>
    <w:p w:rsidR="00D65AEC" w:rsidRPr="00EB46C5" w:rsidRDefault="00D65AEC" w:rsidP="00D65AEC">
      <w:pPr>
        <w:numPr>
          <w:ilvl w:val="1"/>
          <w:numId w:val="1"/>
        </w:numPr>
        <w:tabs>
          <w:tab w:val="left" w:pos="1022"/>
        </w:tabs>
        <w:spacing w:line="205" w:lineRule="exact"/>
        <w:jc w:val="both"/>
        <w:rPr>
          <w:sz w:val="20"/>
        </w:rPr>
      </w:pPr>
      <w:r w:rsidRPr="00EB46C5">
        <w:rPr>
          <w:sz w:val="20"/>
        </w:rPr>
        <w:t>Persone giuridiche</w:t>
      </w:r>
      <w:r w:rsidRPr="00EB46C5">
        <w:rPr>
          <w:spacing w:val="-1"/>
          <w:sz w:val="20"/>
        </w:rPr>
        <w:t xml:space="preserve"> </w:t>
      </w:r>
      <w:r w:rsidRPr="00EB46C5">
        <w:rPr>
          <w:sz w:val="20"/>
        </w:rPr>
        <w:t>riconosciute.</w:t>
      </w:r>
    </w:p>
    <w:p w:rsidR="00D65AEC" w:rsidRPr="00EB46C5" w:rsidRDefault="00D65AEC" w:rsidP="00D65AEC">
      <w:pPr>
        <w:spacing w:before="8"/>
        <w:rPr>
          <w:sz w:val="18"/>
          <w:szCs w:val="18"/>
        </w:rPr>
      </w:pPr>
    </w:p>
    <w:p w:rsidR="00D65AEC" w:rsidRPr="00EB46C5" w:rsidRDefault="00D65AEC" w:rsidP="00D65AEC">
      <w:pPr>
        <w:numPr>
          <w:ilvl w:val="0"/>
          <w:numId w:val="1"/>
        </w:numPr>
        <w:tabs>
          <w:tab w:val="left" w:pos="741"/>
        </w:tabs>
        <w:outlineLvl w:val="1"/>
        <w:rPr>
          <w:b/>
          <w:bCs/>
          <w:sz w:val="20"/>
          <w:szCs w:val="18"/>
        </w:rPr>
      </w:pPr>
      <w:r w:rsidRPr="00EB46C5">
        <w:rPr>
          <w:b/>
          <w:bCs/>
          <w:sz w:val="20"/>
          <w:szCs w:val="18"/>
        </w:rPr>
        <w:t>Quale, tra i seguenti, è un elemento essenziale dell'atto</w:t>
      </w:r>
      <w:r w:rsidRPr="00EB46C5">
        <w:rPr>
          <w:b/>
          <w:bCs/>
          <w:spacing w:val="-12"/>
          <w:sz w:val="20"/>
          <w:szCs w:val="18"/>
        </w:rPr>
        <w:t xml:space="preserve"> </w:t>
      </w:r>
      <w:r w:rsidRPr="00EB46C5">
        <w:rPr>
          <w:b/>
          <w:bCs/>
          <w:sz w:val="20"/>
          <w:szCs w:val="18"/>
        </w:rPr>
        <w:t>amministrativo?</w:t>
      </w:r>
    </w:p>
    <w:p w:rsidR="00D65AEC" w:rsidRPr="00EB46C5" w:rsidRDefault="00D65AEC" w:rsidP="00D65AEC">
      <w:pPr>
        <w:numPr>
          <w:ilvl w:val="1"/>
          <w:numId w:val="1"/>
        </w:numPr>
        <w:tabs>
          <w:tab w:val="left" w:pos="1022"/>
        </w:tabs>
        <w:spacing w:before="4" w:line="207" w:lineRule="exact"/>
        <w:rPr>
          <w:sz w:val="20"/>
        </w:rPr>
      </w:pPr>
      <w:r w:rsidRPr="00EB46C5">
        <w:rPr>
          <w:sz w:val="20"/>
        </w:rPr>
        <w:t>Termine;</w:t>
      </w:r>
    </w:p>
    <w:p w:rsidR="00D65AEC" w:rsidRPr="00EB46C5" w:rsidRDefault="00D65AEC" w:rsidP="00D65AEC">
      <w:pPr>
        <w:numPr>
          <w:ilvl w:val="1"/>
          <w:numId w:val="1"/>
        </w:numPr>
        <w:tabs>
          <w:tab w:val="left" w:pos="1022"/>
        </w:tabs>
        <w:spacing w:line="206" w:lineRule="exact"/>
        <w:rPr>
          <w:sz w:val="20"/>
        </w:rPr>
      </w:pPr>
      <w:r w:rsidRPr="00EB46C5">
        <w:rPr>
          <w:sz w:val="20"/>
        </w:rPr>
        <w:t>Volontà;</w:t>
      </w:r>
    </w:p>
    <w:p w:rsidR="00D65AEC" w:rsidRPr="00EB46C5" w:rsidRDefault="00D65AEC" w:rsidP="00D65AEC">
      <w:pPr>
        <w:numPr>
          <w:ilvl w:val="1"/>
          <w:numId w:val="1"/>
        </w:numPr>
        <w:tabs>
          <w:tab w:val="left" w:pos="1022"/>
        </w:tabs>
        <w:spacing w:line="207" w:lineRule="exact"/>
        <w:rPr>
          <w:sz w:val="20"/>
        </w:rPr>
      </w:pPr>
      <w:r w:rsidRPr="00EB46C5">
        <w:rPr>
          <w:sz w:val="20"/>
        </w:rPr>
        <w:t>Condizione.</w:t>
      </w:r>
    </w:p>
    <w:p w:rsidR="007B7B05" w:rsidRPr="00EB46C5" w:rsidRDefault="007B7B05" w:rsidP="007B7B05">
      <w:pPr>
        <w:tabs>
          <w:tab w:val="left" w:pos="1022"/>
        </w:tabs>
        <w:spacing w:line="207" w:lineRule="exact"/>
        <w:ind w:left="1021"/>
        <w:rPr>
          <w:sz w:val="20"/>
        </w:rPr>
      </w:pPr>
    </w:p>
    <w:p w:rsidR="00D65AEC" w:rsidRPr="00EB46C5" w:rsidRDefault="00D65AEC" w:rsidP="00D65AEC">
      <w:pPr>
        <w:numPr>
          <w:ilvl w:val="0"/>
          <w:numId w:val="1"/>
        </w:numPr>
        <w:tabs>
          <w:tab w:val="left" w:pos="741"/>
        </w:tabs>
        <w:spacing w:before="84"/>
        <w:ind w:right="110"/>
        <w:outlineLvl w:val="1"/>
        <w:rPr>
          <w:b/>
          <w:bCs/>
          <w:sz w:val="20"/>
          <w:szCs w:val="18"/>
        </w:rPr>
      </w:pPr>
      <w:r w:rsidRPr="00EB46C5">
        <w:rPr>
          <w:b/>
          <w:bCs/>
          <w:sz w:val="20"/>
          <w:szCs w:val="18"/>
        </w:rPr>
        <w:t>Secondo la costituzione, i comuni, le province, le città metropolitane e le regioni stabiliscono ed applicano tributi ed entrate</w:t>
      </w:r>
      <w:r w:rsidRPr="00EB46C5">
        <w:rPr>
          <w:b/>
          <w:bCs/>
          <w:spacing w:val="-5"/>
          <w:sz w:val="20"/>
          <w:szCs w:val="18"/>
        </w:rPr>
        <w:t xml:space="preserve"> </w:t>
      </w:r>
      <w:r w:rsidRPr="00EB46C5">
        <w:rPr>
          <w:b/>
          <w:bCs/>
          <w:sz w:val="20"/>
          <w:szCs w:val="18"/>
        </w:rPr>
        <w:t>proprie:</w:t>
      </w:r>
    </w:p>
    <w:p w:rsidR="00D65AEC" w:rsidRPr="00EB46C5" w:rsidRDefault="00D65AEC" w:rsidP="00D65AEC">
      <w:pPr>
        <w:numPr>
          <w:ilvl w:val="1"/>
          <w:numId w:val="1"/>
        </w:numPr>
        <w:tabs>
          <w:tab w:val="left" w:pos="1022"/>
        </w:tabs>
        <w:spacing w:before="6"/>
        <w:rPr>
          <w:sz w:val="20"/>
        </w:rPr>
      </w:pPr>
      <w:r w:rsidRPr="00EB46C5">
        <w:rPr>
          <w:sz w:val="20"/>
        </w:rPr>
        <w:t>Secondo i propri statuti e</w:t>
      </w:r>
      <w:r w:rsidRPr="00EB46C5">
        <w:rPr>
          <w:spacing w:val="-1"/>
          <w:sz w:val="20"/>
        </w:rPr>
        <w:t xml:space="preserve"> </w:t>
      </w:r>
      <w:r w:rsidRPr="00EB46C5">
        <w:rPr>
          <w:sz w:val="20"/>
        </w:rPr>
        <w:t>regolamenti;</w:t>
      </w:r>
    </w:p>
    <w:p w:rsidR="00D65AEC" w:rsidRPr="00EB46C5" w:rsidRDefault="00D65AEC" w:rsidP="00D65AEC">
      <w:pPr>
        <w:numPr>
          <w:ilvl w:val="1"/>
          <w:numId w:val="1"/>
        </w:numPr>
        <w:tabs>
          <w:tab w:val="left" w:pos="1022"/>
        </w:tabs>
        <w:ind w:right="122"/>
        <w:rPr>
          <w:sz w:val="20"/>
        </w:rPr>
      </w:pPr>
      <w:r w:rsidRPr="00EB46C5">
        <w:rPr>
          <w:sz w:val="20"/>
        </w:rPr>
        <w:t>In armonia con la Costituzione e secondo i principi di coordinamento della finanza pubblica e del sistema tributario;</w:t>
      </w:r>
    </w:p>
    <w:p w:rsidR="00D65AEC" w:rsidRPr="00EB46C5" w:rsidRDefault="00D65AEC" w:rsidP="00D65AEC">
      <w:pPr>
        <w:numPr>
          <w:ilvl w:val="1"/>
          <w:numId w:val="1"/>
        </w:numPr>
        <w:tabs>
          <w:tab w:val="left" w:pos="1022"/>
        </w:tabs>
        <w:spacing w:before="1"/>
        <w:rPr>
          <w:sz w:val="20"/>
        </w:rPr>
      </w:pPr>
      <w:r w:rsidRPr="00EB46C5">
        <w:rPr>
          <w:sz w:val="20"/>
        </w:rPr>
        <w:t>Autonomamente, pur nel rispetto del pareggio di</w:t>
      </w:r>
      <w:r w:rsidRPr="00EB46C5">
        <w:rPr>
          <w:spacing w:val="-2"/>
          <w:sz w:val="20"/>
        </w:rPr>
        <w:t xml:space="preserve"> </w:t>
      </w:r>
      <w:r w:rsidRPr="00EB46C5">
        <w:rPr>
          <w:sz w:val="20"/>
        </w:rPr>
        <w:t>bilancio.</w:t>
      </w:r>
    </w:p>
    <w:p w:rsidR="007B7B05" w:rsidRPr="00EB46C5" w:rsidRDefault="007B7B05" w:rsidP="007B7B05">
      <w:pPr>
        <w:tabs>
          <w:tab w:val="left" w:pos="1022"/>
        </w:tabs>
        <w:spacing w:before="1"/>
        <w:ind w:left="1021"/>
        <w:rPr>
          <w:sz w:val="20"/>
        </w:rPr>
      </w:pPr>
    </w:p>
    <w:p w:rsidR="00D65AEC" w:rsidRPr="00EB46C5" w:rsidRDefault="00D65AEC" w:rsidP="00D65AEC">
      <w:pPr>
        <w:numPr>
          <w:ilvl w:val="0"/>
          <w:numId w:val="1"/>
        </w:numPr>
        <w:tabs>
          <w:tab w:val="left" w:pos="741"/>
        </w:tabs>
        <w:outlineLvl w:val="1"/>
        <w:rPr>
          <w:b/>
          <w:bCs/>
          <w:sz w:val="20"/>
          <w:szCs w:val="18"/>
        </w:rPr>
      </w:pPr>
      <w:r w:rsidRPr="00EB46C5">
        <w:rPr>
          <w:b/>
          <w:bCs/>
          <w:sz w:val="20"/>
          <w:szCs w:val="18"/>
        </w:rPr>
        <w:t>Qualora il sindaco cessi dalla carica, fino all’insediamento del nuovo sindaco le sue competenze</w:t>
      </w:r>
      <w:r w:rsidRPr="00EB46C5">
        <w:rPr>
          <w:b/>
          <w:bCs/>
          <w:spacing w:val="-32"/>
          <w:sz w:val="20"/>
          <w:szCs w:val="18"/>
        </w:rPr>
        <w:t xml:space="preserve"> </w:t>
      </w:r>
      <w:r w:rsidRPr="00EB46C5">
        <w:rPr>
          <w:b/>
          <w:bCs/>
          <w:sz w:val="20"/>
          <w:szCs w:val="18"/>
        </w:rPr>
        <w:t>passano:</w:t>
      </w:r>
    </w:p>
    <w:p w:rsidR="00D65AEC" w:rsidRPr="00EB46C5" w:rsidRDefault="00D65AEC" w:rsidP="00D65AEC">
      <w:pPr>
        <w:numPr>
          <w:ilvl w:val="1"/>
          <w:numId w:val="1"/>
        </w:numPr>
        <w:tabs>
          <w:tab w:val="left" w:pos="1022"/>
        </w:tabs>
        <w:spacing w:before="5"/>
        <w:rPr>
          <w:sz w:val="20"/>
        </w:rPr>
      </w:pPr>
      <w:r w:rsidRPr="00EB46C5">
        <w:rPr>
          <w:sz w:val="20"/>
        </w:rPr>
        <w:t>Al Vicesindaco;</w:t>
      </w:r>
    </w:p>
    <w:p w:rsidR="00D65AEC" w:rsidRPr="00EB46C5" w:rsidRDefault="00D65AEC" w:rsidP="00D65AEC">
      <w:pPr>
        <w:numPr>
          <w:ilvl w:val="1"/>
          <w:numId w:val="1"/>
        </w:numPr>
        <w:tabs>
          <w:tab w:val="left" w:pos="1022"/>
        </w:tabs>
        <w:spacing w:before="1" w:line="207" w:lineRule="exact"/>
        <w:rPr>
          <w:sz w:val="20"/>
        </w:rPr>
      </w:pPr>
      <w:r w:rsidRPr="00EB46C5">
        <w:rPr>
          <w:sz w:val="20"/>
        </w:rPr>
        <w:t>Al Presidente del Consiglio;</w:t>
      </w:r>
    </w:p>
    <w:p w:rsidR="00D65AEC" w:rsidRPr="00EB46C5" w:rsidRDefault="00D65AEC" w:rsidP="00D65AEC">
      <w:pPr>
        <w:numPr>
          <w:ilvl w:val="1"/>
          <w:numId w:val="1"/>
        </w:numPr>
        <w:tabs>
          <w:tab w:val="left" w:pos="1022"/>
        </w:tabs>
        <w:spacing w:line="207" w:lineRule="exact"/>
        <w:rPr>
          <w:sz w:val="20"/>
        </w:rPr>
      </w:pPr>
      <w:r w:rsidRPr="00EB46C5">
        <w:rPr>
          <w:sz w:val="20"/>
        </w:rPr>
        <w:t>Alla Giunta</w:t>
      </w:r>
      <w:r w:rsidRPr="00EB46C5">
        <w:rPr>
          <w:spacing w:val="-3"/>
          <w:sz w:val="20"/>
        </w:rPr>
        <w:t xml:space="preserve"> </w:t>
      </w:r>
      <w:r w:rsidRPr="00EB46C5">
        <w:rPr>
          <w:sz w:val="20"/>
        </w:rPr>
        <w:t>comunale.</w:t>
      </w:r>
    </w:p>
    <w:p w:rsidR="00D65AEC" w:rsidRPr="00EB46C5" w:rsidRDefault="00D65AEC" w:rsidP="00D65AEC">
      <w:pPr>
        <w:numPr>
          <w:ilvl w:val="0"/>
          <w:numId w:val="1"/>
        </w:numPr>
        <w:tabs>
          <w:tab w:val="left" w:pos="741"/>
        </w:tabs>
        <w:spacing w:before="134"/>
        <w:outlineLvl w:val="1"/>
        <w:rPr>
          <w:b/>
          <w:bCs/>
          <w:sz w:val="20"/>
          <w:szCs w:val="18"/>
        </w:rPr>
      </w:pPr>
      <w:r w:rsidRPr="00EB46C5">
        <w:rPr>
          <w:b/>
          <w:bCs/>
          <w:sz w:val="20"/>
          <w:szCs w:val="18"/>
        </w:rPr>
        <w:t>La Pubblica Amministrazione</w:t>
      </w:r>
      <w:r w:rsidRPr="00EB46C5">
        <w:rPr>
          <w:b/>
          <w:bCs/>
          <w:spacing w:val="-1"/>
          <w:sz w:val="20"/>
          <w:szCs w:val="18"/>
        </w:rPr>
        <w:t xml:space="preserve"> </w:t>
      </w:r>
      <w:r w:rsidRPr="00EB46C5">
        <w:rPr>
          <w:b/>
          <w:bCs/>
          <w:sz w:val="20"/>
          <w:szCs w:val="18"/>
        </w:rPr>
        <w:t>agisce:</w:t>
      </w:r>
    </w:p>
    <w:p w:rsidR="00D65AEC" w:rsidRPr="00EB46C5" w:rsidRDefault="00D65AEC" w:rsidP="00D65AEC">
      <w:pPr>
        <w:numPr>
          <w:ilvl w:val="1"/>
          <w:numId w:val="1"/>
        </w:numPr>
        <w:tabs>
          <w:tab w:val="left" w:pos="1022"/>
        </w:tabs>
        <w:spacing w:before="5" w:line="207" w:lineRule="exact"/>
        <w:rPr>
          <w:sz w:val="20"/>
        </w:rPr>
      </w:pPr>
      <w:r w:rsidRPr="00EB46C5">
        <w:rPr>
          <w:sz w:val="20"/>
        </w:rPr>
        <w:t>Mediante l’adozione di atti di natura</w:t>
      </w:r>
      <w:r w:rsidRPr="00EB46C5">
        <w:rPr>
          <w:spacing w:val="-3"/>
          <w:sz w:val="20"/>
        </w:rPr>
        <w:t xml:space="preserve"> </w:t>
      </w:r>
      <w:r w:rsidRPr="00EB46C5">
        <w:rPr>
          <w:sz w:val="20"/>
        </w:rPr>
        <w:t>privatistica;</w:t>
      </w:r>
    </w:p>
    <w:p w:rsidR="00D65AEC" w:rsidRPr="00EB46C5" w:rsidRDefault="00D65AEC" w:rsidP="00D65AEC">
      <w:pPr>
        <w:numPr>
          <w:ilvl w:val="1"/>
          <w:numId w:val="1"/>
        </w:numPr>
        <w:tabs>
          <w:tab w:val="left" w:pos="1022"/>
        </w:tabs>
        <w:spacing w:line="206" w:lineRule="exact"/>
        <w:rPr>
          <w:sz w:val="20"/>
        </w:rPr>
      </w:pPr>
      <w:r w:rsidRPr="00EB46C5">
        <w:rPr>
          <w:sz w:val="20"/>
        </w:rPr>
        <w:t>Esclusivamente adottando provvedimenti amministrativi in esito ad un procedimento</w:t>
      </w:r>
      <w:r w:rsidRPr="00EB46C5">
        <w:rPr>
          <w:spacing w:val="-17"/>
          <w:sz w:val="20"/>
        </w:rPr>
        <w:t xml:space="preserve"> </w:t>
      </w:r>
      <w:r w:rsidRPr="00EB46C5">
        <w:rPr>
          <w:sz w:val="20"/>
        </w:rPr>
        <w:t>amministrativo;</w:t>
      </w:r>
    </w:p>
    <w:p w:rsidR="00D65AEC" w:rsidRPr="00EB46C5" w:rsidRDefault="00D65AEC" w:rsidP="00D65AEC">
      <w:pPr>
        <w:numPr>
          <w:ilvl w:val="1"/>
          <w:numId w:val="1"/>
        </w:numPr>
        <w:tabs>
          <w:tab w:val="left" w:pos="1022"/>
        </w:tabs>
        <w:ind w:right="120"/>
        <w:rPr>
          <w:sz w:val="20"/>
        </w:rPr>
      </w:pPr>
      <w:r w:rsidRPr="00EB46C5">
        <w:rPr>
          <w:sz w:val="20"/>
        </w:rPr>
        <w:t>Non solo attraverso il procedimento amministrativo e l’adozione di provvedimenti unilaterali ma anche instaurando rapporti di carattere privatistico.</w:t>
      </w:r>
    </w:p>
    <w:p w:rsidR="00D65AEC" w:rsidRPr="00EB46C5" w:rsidRDefault="00D65AEC" w:rsidP="00D65AEC">
      <w:pPr>
        <w:numPr>
          <w:ilvl w:val="0"/>
          <w:numId w:val="1"/>
        </w:numPr>
        <w:tabs>
          <w:tab w:val="left" w:pos="741"/>
        </w:tabs>
        <w:spacing w:before="132"/>
        <w:outlineLvl w:val="1"/>
        <w:rPr>
          <w:b/>
          <w:bCs/>
          <w:sz w:val="20"/>
          <w:szCs w:val="18"/>
        </w:rPr>
      </w:pPr>
      <w:r w:rsidRPr="00EB46C5">
        <w:rPr>
          <w:b/>
          <w:bCs/>
          <w:sz w:val="20"/>
          <w:szCs w:val="18"/>
        </w:rPr>
        <w:t>La funzione di rogito dei contratti da parte del Segretario</w:t>
      </w:r>
      <w:r w:rsidRPr="00EB46C5">
        <w:rPr>
          <w:b/>
          <w:bCs/>
          <w:spacing w:val="-10"/>
          <w:sz w:val="20"/>
          <w:szCs w:val="18"/>
        </w:rPr>
        <w:t xml:space="preserve"> </w:t>
      </w:r>
      <w:r w:rsidRPr="00EB46C5">
        <w:rPr>
          <w:b/>
          <w:bCs/>
          <w:sz w:val="20"/>
          <w:szCs w:val="18"/>
        </w:rPr>
        <w:t>comunale:</w:t>
      </w:r>
    </w:p>
    <w:p w:rsidR="00D65AEC" w:rsidRPr="00EB46C5" w:rsidRDefault="00D65AEC" w:rsidP="00D65AEC">
      <w:pPr>
        <w:numPr>
          <w:ilvl w:val="1"/>
          <w:numId w:val="1"/>
        </w:numPr>
        <w:tabs>
          <w:tab w:val="left" w:pos="1022"/>
        </w:tabs>
        <w:spacing w:before="7" w:line="207" w:lineRule="exact"/>
        <w:rPr>
          <w:sz w:val="20"/>
        </w:rPr>
      </w:pPr>
      <w:r w:rsidRPr="00EB46C5">
        <w:rPr>
          <w:sz w:val="20"/>
        </w:rPr>
        <w:t>E’ limitata ai soli contratti di appalto e di</w:t>
      </w:r>
      <w:r w:rsidRPr="00EB46C5">
        <w:rPr>
          <w:spacing w:val="-7"/>
          <w:sz w:val="20"/>
        </w:rPr>
        <w:t xml:space="preserve"> </w:t>
      </w:r>
      <w:r w:rsidRPr="00EB46C5">
        <w:rPr>
          <w:sz w:val="20"/>
        </w:rPr>
        <w:t>concessione;</w:t>
      </w:r>
    </w:p>
    <w:p w:rsidR="00D65AEC" w:rsidRPr="00EB46C5" w:rsidRDefault="00D65AEC" w:rsidP="00D65AEC">
      <w:pPr>
        <w:numPr>
          <w:ilvl w:val="1"/>
          <w:numId w:val="1"/>
        </w:numPr>
        <w:tabs>
          <w:tab w:val="left" w:pos="1022"/>
        </w:tabs>
        <w:spacing w:line="207" w:lineRule="exact"/>
        <w:rPr>
          <w:sz w:val="20"/>
        </w:rPr>
      </w:pPr>
      <w:r w:rsidRPr="00EB46C5">
        <w:rPr>
          <w:sz w:val="20"/>
        </w:rPr>
        <w:t>E’ limitata ai contratti in cui il comune è</w:t>
      </w:r>
      <w:r w:rsidRPr="00EB46C5">
        <w:rPr>
          <w:spacing w:val="-8"/>
          <w:sz w:val="20"/>
        </w:rPr>
        <w:t xml:space="preserve"> </w:t>
      </w:r>
      <w:r w:rsidRPr="00EB46C5">
        <w:rPr>
          <w:sz w:val="20"/>
        </w:rPr>
        <w:t>parte;</w:t>
      </w:r>
    </w:p>
    <w:p w:rsidR="00D65AEC" w:rsidRPr="00EB46C5" w:rsidRDefault="00D65AEC" w:rsidP="00D65AEC">
      <w:pPr>
        <w:numPr>
          <w:ilvl w:val="1"/>
          <w:numId w:val="1"/>
        </w:numPr>
        <w:tabs>
          <w:tab w:val="left" w:pos="1022"/>
        </w:tabs>
        <w:rPr>
          <w:sz w:val="20"/>
        </w:rPr>
      </w:pPr>
      <w:r w:rsidRPr="00EB46C5">
        <w:rPr>
          <w:sz w:val="20"/>
        </w:rPr>
        <w:t>E’ di carattere generale pari a quella di un</w:t>
      </w:r>
      <w:r w:rsidRPr="00EB46C5">
        <w:rPr>
          <w:spacing w:val="-10"/>
          <w:sz w:val="20"/>
        </w:rPr>
        <w:t xml:space="preserve"> </w:t>
      </w:r>
      <w:r w:rsidRPr="00EB46C5">
        <w:rPr>
          <w:sz w:val="20"/>
        </w:rPr>
        <w:t>notaio;</w:t>
      </w:r>
    </w:p>
    <w:p w:rsidR="00D65AEC" w:rsidRPr="00EB46C5" w:rsidRDefault="00D65AEC" w:rsidP="00D65AEC">
      <w:pPr>
        <w:numPr>
          <w:ilvl w:val="0"/>
          <w:numId w:val="1"/>
        </w:numPr>
        <w:tabs>
          <w:tab w:val="left" w:pos="741"/>
        </w:tabs>
        <w:spacing w:before="132"/>
        <w:outlineLvl w:val="1"/>
        <w:rPr>
          <w:b/>
          <w:bCs/>
          <w:sz w:val="20"/>
          <w:szCs w:val="18"/>
        </w:rPr>
      </w:pPr>
      <w:r w:rsidRPr="00EB46C5">
        <w:rPr>
          <w:b/>
          <w:bCs/>
          <w:sz w:val="20"/>
          <w:szCs w:val="18"/>
        </w:rPr>
        <w:t>Al dipendente comunale l’assunzione di cariche in associazioni, comitati ed enti senza scopo di</w:t>
      </w:r>
      <w:r w:rsidRPr="00EB46C5">
        <w:rPr>
          <w:b/>
          <w:bCs/>
          <w:spacing w:val="-24"/>
          <w:sz w:val="20"/>
          <w:szCs w:val="18"/>
        </w:rPr>
        <w:t xml:space="preserve"> </w:t>
      </w:r>
      <w:r w:rsidRPr="00EB46C5">
        <w:rPr>
          <w:b/>
          <w:bCs/>
          <w:sz w:val="20"/>
          <w:szCs w:val="18"/>
        </w:rPr>
        <w:t>lucro:</w:t>
      </w:r>
    </w:p>
    <w:p w:rsidR="00D65AEC" w:rsidRPr="00EB46C5" w:rsidRDefault="00D65AEC" w:rsidP="00D65AEC">
      <w:pPr>
        <w:numPr>
          <w:ilvl w:val="1"/>
          <w:numId w:val="1"/>
        </w:numPr>
        <w:tabs>
          <w:tab w:val="left" w:pos="1022"/>
        </w:tabs>
        <w:spacing w:before="6" w:line="207" w:lineRule="exact"/>
        <w:rPr>
          <w:sz w:val="20"/>
        </w:rPr>
      </w:pPr>
      <w:r w:rsidRPr="00EB46C5">
        <w:rPr>
          <w:sz w:val="20"/>
        </w:rPr>
        <w:t>E’ consentita previa</w:t>
      </w:r>
      <w:r w:rsidRPr="00EB46C5">
        <w:rPr>
          <w:spacing w:val="-2"/>
          <w:sz w:val="20"/>
        </w:rPr>
        <w:t xml:space="preserve"> </w:t>
      </w:r>
      <w:r w:rsidRPr="00EB46C5">
        <w:rPr>
          <w:sz w:val="20"/>
        </w:rPr>
        <w:t>autorizzazione;</w:t>
      </w:r>
    </w:p>
    <w:p w:rsidR="00D65AEC" w:rsidRPr="00EB46C5" w:rsidRDefault="00D65AEC" w:rsidP="00D65AEC">
      <w:pPr>
        <w:numPr>
          <w:ilvl w:val="1"/>
          <w:numId w:val="1"/>
        </w:numPr>
        <w:tabs>
          <w:tab w:val="left" w:pos="1022"/>
        </w:tabs>
        <w:spacing w:line="206" w:lineRule="exact"/>
        <w:rPr>
          <w:sz w:val="20"/>
        </w:rPr>
      </w:pPr>
      <w:r w:rsidRPr="00EB46C5">
        <w:rPr>
          <w:sz w:val="20"/>
        </w:rPr>
        <w:t>Non è</w:t>
      </w:r>
      <w:r w:rsidRPr="00EB46C5">
        <w:rPr>
          <w:spacing w:val="-3"/>
          <w:sz w:val="20"/>
        </w:rPr>
        <w:t xml:space="preserve"> </w:t>
      </w:r>
      <w:r w:rsidRPr="00EB46C5">
        <w:rPr>
          <w:sz w:val="20"/>
        </w:rPr>
        <w:t>consentita;</w:t>
      </w:r>
    </w:p>
    <w:p w:rsidR="00D65AEC" w:rsidRPr="00EB46C5" w:rsidRDefault="00D65AEC" w:rsidP="00D65AEC">
      <w:pPr>
        <w:numPr>
          <w:ilvl w:val="1"/>
          <w:numId w:val="1"/>
        </w:numPr>
        <w:tabs>
          <w:tab w:val="left" w:pos="1022"/>
        </w:tabs>
        <w:spacing w:line="207" w:lineRule="exact"/>
        <w:rPr>
          <w:sz w:val="20"/>
        </w:rPr>
      </w:pPr>
      <w:r w:rsidRPr="00EB46C5">
        <w:rPr>
          <w:sz w:val="20"/>
        </w:rPr>
        <w:t>E’ consentita senza alcuna autorizzazione.</w:t>
      </w:r>
    </w:p>
    <w:p w:rsidR="00D65AEC" w:rsidRPr="00EB46C5" w:rsidRDefault="00D65AEC" w:rsidP="00D65AEC">
      <w:pPr>
        <w:spacing w:before="7"/>
        <w:rPr>
          <w:sz w:val="16"/>
          <w:szCs w:val="18"/>
        </w:rPr>
      </w:pPr>
    </w:p>
    <w:p w:rsidR="00D65AEC" w:rsidRPr="00EB46C5" w:rsidRDefault="00D65AEC" w:rsidP="00D65AEC">
      <w:pPr>
        <w:numPr>
          <w:ilvl w:val="0"/>
          <w:numId w:val="1"/>
        </w:numPr>
        <w:tabs>
          <w:tab w:val="left" w:pos="741"/>
        </w:tabs>
        <w:outlineLvl w:val="1"/>
        <w:rPr>
          <w:b/>
          <w:bCs/>
          <w:sz w:val="20"/>
          <w:szCs w:val="18"/>
        </w:rPr>
      </w:pPr>
      <w:r w:rsidRPr="00EB46C5">
        <w:rPr>
          <w:b/>
          <w:bCs/>
          <w:sz w:val="20"/>
          <w:szCs w:val="18"/>
        </w:rPr>
        <w:t>La partecipazione ai concorsi</w:t>
      </w:r>
      <w:r w:rsidRPr="00EB46C5">
        <w:rPr>
          <w:b/>
          <w:bCs/>
          <w:spacing w:val="-3"/>
          <w:sz w:val="20"/>
          <w:szCs w:val="18"/>
        </w:rPr>
        <w:t xml:space="preserve"> </w:t>
      </w:r>
      <w:r w:rsidRPr="00EB46C5">
        <w:rPr>
          <w:b/>
          <w:bCs/>
          <w:sz w:val="20"/>
          <w:szCs w:val="18"/>
        </w:rPr>
        <w:t>pubblici:</w:t>
      </w:r>
    </w:p>
    <w:p w:rsidR="00D65AEC" w:rsidRPr="00EB46C5" w:rsidRDefault="00D65AEC" w:rsidP="00D65AEC">
      <w:pPr>
        <w:numPr>
          <w:ilvl w:val="1"/>
          <w:numId w:val="1"/>
        </w:numPr>
        <w:tabs>
          <w:tab w:val="left" w:pos="1022"/>
        </w:tabs>
        <w:spacing w:before="5"/>
        <w:rPr>
          <w:sz w:val="20"/>
        </w:rPr>
      </w:pPr>
      <w:r w:rsidRPr="00EB46C5">
        <w:rPr>
          <w:sz w:val="20"/>
        </w:rPr>
        <w:t>Non è consentita a soggetti con età superiore a 60</w:t>
      </w:r>
      <w:r w:rsidRPr="00EB46C5">
        <w:rPr>
          <w:spacing w:val="-10"/>
          <w:sz w:val="20"/>
        </w:rPr>
        <w:t xml:space="preserve"> </w:t>
      </w:r>
      <w:r w:rsidRPr="00EB46C5">
        <w:rPr>
          <w:sz w:val="20"/>
        </w:rPr>
        <w:t>anni;</w:t>
      </w:r>
    </w:p>
    <w:p w:rsidR="00D65AEC" w:rsidRPr="00EB46C5" w:rsidRDefault="00D65AEC" w:rsidP="00D65AEC">
      <w:pPr>
        <w:numPr>
          <w:ilvl w:val="1"/>
          <w:numId w:val="1"/>
        </w:numPr>
        <w:tabs>
          <w:tab w:val="left" w:pos="1022"/>
        </w:tabs>
        <w:spacing w:before="1" w:line="207" w:lineRule="exact"/>
        <w:rPr>
          <w:sz w:val="20"/>
        </w:rPr>
      </w:pPr>
      <w:r w:rsidRPr="00EB46C5">
        <w:rPr>
          <w:sz w:val="20"/>
        </w:rPr>
        <w:t>Non è soggetta a limiti di età, salvo deroghe per specifici</w:t>
      </w:r>
      <w:r w:rsidRPr="00EB46C5">
        <w:rPr>
          <w:spacing w:val="-11"/>
          <w:sz w:val="20"/>
        </w:rPr>
        <w:t xml:space="preserve"> </w:t>
      </w:r>
      <w:r w:rsidRPr="00EB46C5">
        <w:rPr>
          <w:sz w:val="20"/>
        </w:rPr>
        <w:t>servizi;</w:t>
      </w:r>
    </w:p>
    <w:p w:rsidR="00D65AEC" w:rsidRPr="00EB46C5" w:rsidRDefault="00D65AEC" w:rsidP="00D65AEC">
      <w:pPr>
        <w:numPr>
          <w:ilvl w:val="1"/>
          <w:numId w:val="1"/>
        </w:numPr>
        <w:tabs>
          <w:tab w:val="left" w:pos="1022"/>
        </w:tabs>
        <w:spacing w:line="207" w:lineRule="exact"/>
        <w:rPr>
          <w:sz w:val="20"/>
        </w:rPr>
      </w:pPr>
      <w:r w:rsidRPr="00EB46C5">
        <w:rPr>
          <w:sz w:val="20"/>
        </w:rPr>
        <w:t>Non è soggetta a limiti di età, senza alcuna</w:t>
      </w:r>
      <w:r w:rsidRPr="00EB46C5">
        <w:rPr>
          <w:spacing w:val="-7"/>
          <w:sz w:val="20"/>
        </w:rPr>
        <w:t xml:space="preserve"> </w:t>
      </w:r>
      <w:r w:rsidRPr="00EB46C5">
        <w:rPr>
          <w:sz w:val="20"/>
        </w:rPr>
        <w:t>deroga.</w:t>
      </w:r>
    </w:p>
    <w:p w:rsidR="00D65AEC" w:rsidRPr="00EB46C5" w:rsidRDefault="00D65AEC" w:rsidP="00D65AEC">
      <w:pPr>
        <w:spacing w:before="8"/>
        <w:rPr>
          <w:sz w:val="16"/>
          <w:szCs w:val="18"/>
        </w:rPr>
      </w:pPr>
    </w:p>
    <w:p w:rsidR="00D65AEC" w:rsidRPr="00EB46C5" w:rsidRDefault="00D65AEC" w:rsidP="00D65AEC">
      <w:pPr>
        <w:numPr>
          <w:ilvl w:val="0"/>
          <w:numId w:val="1"/>
        </w:numPr>
        <w:tabs>
          <w:tab w:val="left" w:pos="741"/>
        </w:tabs>
        <w:outlineLvl w:val="1"/>
        <w:rPr>
          <w:b/>
          <w:bCs/>
          <w:sz w:val="20"/>
          <w:szCs w:val="18"/>
        </w:rPr>
      </w:pPr>
      <w:r w:rsidRPr="00EB46C5">
        <w:rPr>
          <w:b/>
          <w:bCs/>
          <w:sz w:val="20"/>
          <w:szCs w:val="18"/>
        </w:rPr>
        <w:t>L’accesso al pubblico impiego avviene in via ordinaria</w:t>
      </w:r>
      <w:r w:rsidRPr="00EB46C5">
        <w:rPr>
          <w:b/>
          <w:bCs/>
          <w:spacing w:val="-7"/>
          <w:sz w:val="20"/>
          <w:szCs w:val="18"/>
        </w:rPr>
        <w:t xml:space="preserve"> </w:t>
      </w:r>
      <w:r w:rsidRPr="00EB46C5">
        <w:rPr>
          <w:b/>
          <w:bCs/>
          <w:sz w:val="20"/>
          <w:szCs w:val="18"/>
        </w:rPr>
        <w:t>mediante:</w:t>
      </w:r>
    </w:p>
    <w:p w:rsidR="00D65AEC" w:rsidRPr="00EB46C5" w:rsidRDefault="00D65AEC" w:rsidP="00D65AEC">
      <w:pPr>
        <w:numPr>
          <w:ilvl w:val="1"/>
          <w:numId w:val="1"/>
        </w:numPr>
        <w:tabs>
          <w:tab w:val="left" w:pos="1022"/>
        </w:tabs>
        <w:spacing w:before="4"/>
        <w:rPr>
          <w:sz w:val="20"/>
        </w:rPr>
      </w:pPr>
      <w:r w:rsidRPr="00EB46C5">
        <w:rPr>
          <w:sz w:val="20"/>
        </w:rPr>
        <w:t>Concorso</w:t>
      </w:r>
      <w:r w:rsidRPr="00EB46C5">
        <w:rPr>
          <w:spacing w:val="-1"/>
          <w:sz w:val="20"/>
        </w:rPr>
        <w:t xml:space="preserve"> </w:t>
      </w:r>
      <w:r w:rsidRPr="00EB46C5">
        <w:rPr>
          <w:sz w:val="20"/>
        </w:rPr>
        <w:t>pubblico;</w:t>
      </w:r>
    </w:p>
    <w:p w:rsidR="00D65AEC" w:rsidRPr="00EB46C5" w:rsidRDefault="00D65AEC" w:rsidP="00D65AEC">
      <w:pPr>
        <w:numPr>
          <w:ilvl w:val="1"/>
          <w:numId w:val="1"/>
        </w:numPr>
        <w:tabs>
          <w:tab w:val="left" w:pos="1022"/>
        </w:tabs>
        <w:spacing w:before="2" w:line="207" w:lineRule="exact"/>
        <w:rPr>
          <w:sz w:val="20"/>
        </w:rPr>
      </w:pPr>
      <w:r w:rsidRPr="00EB46C5">
        <w:rPr>
          <w:sz w:val="20"/>
        </w:rPr>
        <w:t>Chiamata</w:t>
      </w:r>
      <w:r w:rsidRPr="00EB46C5">
        <w:rPr>
          <w:spacing w:val="-1"/>
          <w:sz w:val="20"/>
        </w:rPr>
        <w:t xml:space="preserve"> </w:t>
      </w:r>
      <w:r w:rsidRPr="00EB46C5">
        <w:rPr>
          <w:sz w:val="20"/>
        </w:rPr>
        <w:t>diretta;</w:t>
      </w:r>
    </w:p>
    <w:p w:rsidR="00D65AEC" w:rsidRPr="00EB46C5" w:rsidRDefault="00D65AEC" w:rsidP="00D65AEC">
      <w:pPr>
        <w:numPr>
          <w:ilvl w:val="1"/>
          <w:numId w:val="1"/>
        </w:numPr>
        <w:tabs>
          <w:tab w:val="left" w:pos="1022"/>
        </w:tabs>
        <w:spacing w:line="207" w:lineRule="exact"/>
        <w:rPr>
          <w:sz w:val="20"/>
        </w:rPr>
      </w:pPr>
      <w:r w:rsidRPr="00EB46C5">
        <w:rPr>
          <w:sz w:val="20"/>
        </w:rPr>
        <w:t>Attingendo ad elenchi formati a livello provinciale per ciascuna</w:t>
      </w:r>
      <w:r w:rsidRPr="00EB46C5">
        <w:rPr>
          <w:spacing w:val="-14"/>
          <w:sz w:val="20"/>
        </w:rPr>
        <w:t xml:space="preserve"> </w:t>
      </w:r>
      <w:r w:rsidRPr="00EB46C5">
        <w:rPr>
          <w:sz w:val="20"/>
        </w:rPr>
        <w:t>categoria</w:t>
      </w:r>
    </w:p>
    <w:p w:rsidR="00D65AEC" w:rsidRPr="00EB46C5" w:rsidRDefault="00D65AEC" w:rsidP="00D65AEC">
      <w:pPr>
        <w:spacing w:before="87"/>
        <w:ind w:right="1148"/>
        <w:rPr>
          <w:sz w:val="24"/>
        </w:rPr>
      </w:pPr>
    </w:p>
    <w:p w:rsidR="00735CBC" w:rsidRPr="00EB46C5" w:rsidRDefault="00735CBC" w:rsidP="00735CBC">
      <w:pPr>
        <w:pStyle w:val="Titolo2"/>
        <w:numPr>
          <w:ilvl w:val="0"/>
          <w:numId w:val="1"/>
        </w:numPr>
        <w:tabs>
          <w:tab w:val="left" w:pos="740"/>
          <w:tab w:val="left" w:pos="741"/>
        </w:tabs>
        <w:rPr>
          <w:sz w:val="20"/>
        </w:rPr>
      </w:pPr>
      <w:r w:rsidRPr="00EB46C5">
        <w:rPr>
          <w:sz w:val="20"/>
        </w:rPr>
        <w:t>Il Piano per la Prevenzione della Corruzione e della Trasparenza ha</w:t>
      </w:r>
      <w:r w:rsidRPr="00EB46C5">
        <w:rPr>
          <w:spacing w:val="-11"/>
          <w:sz w:val="20"/>
        </w:rPr>
        <w:t xml:space="preserve"> </w:t>
      </w:r>
      <w:r w:rsidRPr="00EB46C5">
        <w:rPr>
          <w:sz w:val="20"/>
        </w:rPr>
        <w:t>durata:</w:t>
      </w:r>
    </w:p>
    <w:p w:rsidR="00735CBC" w:rsidRPr="00EB46C5" w:rsidRDefault="00735CBC" w:rsidP="00735CBC">
      <w:pPr>
        <w:pStyle w:val="Paragrafoelenco"/>
        <w:numPr>
          <w:ilvl w:val="1"/>
          <w:numId w:val="1"/>
        </w:numPr>
        <w:tabs>
          <w:tab w:val="left" w:pos="1022"/>
        </w:tabs>
        <w:spacing w:before="5" w:line="207" w:lineRule="exact"/>
        <w:rPr>
          <w:sz w:val="20"/>
        </w:rPr>
      </w:pPr>
      <w:r w:rsidRPr="00EB46C5">
        <w:rPr>
          <w:sz w:val="20"/>
        </w:rPr>
        <w:t>Pari a quella del Consiglio</w:t>
      </w:r>
      <w:r w:rsidRPr="00EB46C5">
        <w:rPr>
          <w:spacing w:val="-3"/>
          <w:sz w:val="20"/>
        </w:rPr>
        <w:t xml:space="preserve"> </w:t>
      </w:r>
      <w:r w:rsidRPr="00EB46C5">
        <w:rPr>
          <w:sz w:val="20"/>
        </w:rPr>
        <w:t>Comunale;</w:t>
      </w:r>
    </w:p>
    <w:p w:rsidR="00735CBC" w:rsidRPr="00EB46C5" w:rsidRDefault="00735CBC" w:rsidP="00735CBC">
      <w:pPr>
        <w:pStyle w:val="Paragrafoelenco"/>
        <w:numPr>
          <w:ilvl w:val="1"/>
          <w:numId w:val="1"/>
        </w:numPr>
        <w:tabs>
          <w:tab w:val="left" w:pos="1022"/>
        </w:tabs>
        <w:spacing w:line="206" w:lineRule="exact"/>
        <w:rPr>
          <w:sz w:val="20"/>
        </w:rPr>
      </w:pPr>
      <w:r w:rsidRPr="00EB46C5">
        <w:rPr>
          <w:sz w:val="20"/>
        </w:rPr>
        <w:t>Annuale;</w:t>
      </w:r>
    </w:p>
    <w:p w:rsidR="00735CBC" w:rsidRPr="00EB46C5" w:rsidRDefault="00735CBC" w:rsidP="00735CBC">
      <w:pPr>
        <w:pStyle w:val="Paragrafoelenco"/>
        <w:numPr>
          <w:ilvl w:val="1"/>
          <w:numId w:val="1"/>
        </w:numPr>
        <w:tabs>
          <w:tab w:val="left" w:pos="1022"/>
        </w:tabs>
        <w:spacing w:line="207" w:lineRule="exact"/>
        <w:rPr>
          <w:sz w:val="20"/>
        </w:rPr>
      </w:pPr>
      <w:r w:rsidRPr="00EB46C5">
        <w:rPr>
          <w:sz w:val="20"/>
        </w:rPr>
        <w:t>Triennale con aggiornamento</w:t>
      </w:r>
      <w:r w:rsidRPr="00EB46C5">
        <w:rPr>
          <w:spacing w:val="-5"/>
          <w:sz w:val="20"/>
        </w:rPr>
        <w:t xml:space="preserve"> </w:t>
      </w:r>
      <w:r w:rsidRPr="00EB46C5">
        <w:rPr>
          <w:sz w:val="20"/>
        </w:rPr>
        <w:t>annuale.</w:t>
      </w:r>
    </w:p>
    <w:p w:rsidR="00735CBC" w:rsidRPr="00EB46C5" w:rsidRDefault="00735CBC" w:rsidP="00735CBC">
      <w:pPr>
        <w:pStyle w:val="Corpotesto"/>
        <w:spacing w:before="7"/>
        <w:ind w:left="0" w:firstLine="0"/>
      </w:pPr>
    </w:p>
    <w:p w:rsidR="00735CBC" w:rsidRPr="00EB46C5" w:rsidRDefault="00735CBC" w:rsidP="00735CBC">
      <w:pPr>
        <w:pStyle w:val="Titolo2"/>
        <w:numPr>
          <w:ilvl w:val="0"/>
          <w:numId w:val="1"/>
        </w:numPr>
        <w:tabs>
          <w:tab w:val="left" w:pos="741"/>
        </w:tabs>
        <w:spacing w:before="76"/>
        <w:ind w:right="111"/>
        <w:jc w:val="both"/>
        <w:rPr>
          <w:sz w:val="20"/>
        </w:rPr>
      </w:pPr>
      <w:r w:rsidRPr="00EB46C5">
        <w:rPr>
          <w:sz w:val="20"/>
        </w:rPr>
        <w:t>Il Piano Esecutivo di Gestione (P.E.G.) contribuisce alla veridicità e attendibilità della parte previsionale del sistema di bilancio. Quale di queste affermazioni è</w:t>
      </w:r>
      <w:r w:rsidRPr="00EB46C5">
        <w:rPr>
          <w:spacing w:val="-8"/>
          <w:sz w:val="20"/>
        </w:rPr>
        <w:t xml:space="preserve"> </w:t>
      </w:r>
      <w:r w:rsidRPr="00EB46C5">
        <w:rPr>
          <w:sz w:val="20"/>
        </w:rPr>
        <w:t>corretta:</w:t>
      </w:r>
    </w:p>
    <w:p w:rsidR="00735CBC" w:rsidRPr="00EB46C5" w:rsidRDefault="00735CBC" w:rsidP="00735CBC">
      <w:pPr>
        <w:pStyle w:val="Paragrafoelenco"/>
        <w:numPr>
          <w:ilvl w:val="1"/>
          <w:numId w:val="1"/>
        </w:numPr>
        <w:tabs>
          <w:tab w:val="left" w:pos="1022"/>
        </w:tabs>
        <w:spacing w:before="6" w:line="276" w:lineRule="auto"/>
        <w:ind w:right="122"/>
        <w:jc w:val="both"/>
        <w:rPr>
          <w:sz w:val="20"/>
        </w:rPr>
      </w:pPr>
      <w:r w:rsidRPr="00EB46C5">
        <w:rPr>
          <w:sz w:val="20"/>
        </w:rPr>
        <w:t>È uno strumento di programmazione direttamente approvato dal Consiglio comunale contestualmente all’approvazione del bilancio di previsione che definisce gli obiettivi di</w:t>
      </w:r>
      <w:r w:rsidRPr="00EB46C5">
        <w:rPr>
          <w:spacing w:val="-11"/>
          <w:sz w:val="20"/>
        </w:rPr>
        <w:t xml:space="preserve"> </w:t>
      </w:r>
      <w:r w:rsidRPr="00EB46C5">
        <w:rPr>
          <w:sz w:val="20"/>
        </w:rPr>
        <w:t>gestione;</w:t>
      </w:r>
    </w:p>
    <w:p w:rsidR="00735CBC" w:rsidRPr="00EB46C5" w:rsidRDefault="00735CBC" w:rsidP="00735CBC">
      <w:pPr>
        <w:pStyle w:val="Paragrafoelenco"/>
        <w:numPr>
          <w:ilvl w:val="1"/>
          <w:numId w:val="1"/>
        </w:numPr>
        <w:tabs>
          <w:tab w:val="left" w:pos="1022"/>
        </w:tabs>
        <w:spacing w:line="276" w:lineRule="auto"/>
        <w:ind w:right="109"/>
        <w:jc w:val="both"/>
        <w:rPr>
          <w:sz w:val="20"/>
        </w:rPr>
      </w:pPr>
      <w:r w:rsidRPr="00EB46C5">
        <w:rPr>
          <w:sz w:val="20"/>
        </w:rPr>
        <w:t xml:space="preserve">È uno strumento con contenuto programmatico e contabile, ha rilevanza organizzativa e carattere </w:t>
      </w:r>
      <w:proofErr w:type="spellStart"/>
      <w:r w:rsidRPr="00EB46C5">
        <w:rPr>
          <w:sz w:val="20"/>
        </w:rPr>
        <w:t>autorizzatorio</w:t>
      </w:r>
      <w:proofErr w:type="spellEnd"/>
      <w:r w:rsidRPr="00EB46C5">
        <w:rPr>
          <w:sz w:val="20"/>
        </w:rPr>
        <w:t xml:space="preserve"> ed è finalizzato alla definizione degli obiettivi di gestione e all’assegnazione delle risorse necessarie al </w:t>
      </w:r>
      <w:r w:rsidRPr="00EB46C5">
        <w:rPr>
          <w:spacing w:val="3"/>
          <w:sz w:val="20"/>
        </w:rPr>
        <w:t xml:space="preserve">loro </w:t>
      </w:r>
      <w:r w:rsidRPr="00EB46C5">
        <w:rPr>
          <w:sz w:val="20"/>
        </w:rPr>
        <w:t>raggiungimento;</w:t>
      </w:r>
    </w:p>
    <w:p w:rsidR="00735CBC" w:rsidRPr="00EB46C5" w:rsidRDefault="00735CBC" w:rsidP="00735CBC">
      <w:pPr>
        <w:pStyle w:val="Paragrafoelenco"/>
        <w:numPr>
          <w:ilvl w:val="1"/>
          <w:numId w:val="1"/>
        </w:numPr>
        <w:tabs>
          <w:tab w:val="left" w:pos="1022"/>
        </w:tabs>
        <w:spacing w:line="276" w:lineRule="auto"/>
        <w:ind w:right="123"/>
        <w:jc w:val="both"/>
        <w:rPr>
          <w:sz w:val="20"/>
        </w:rPr>
      </w:pPr>
      <w:r w:rsidRPr="00EB46C5">
        <w:rPr>
          <w:sz w:val="20"/>
        </w:rPr>
        <w:t>È uno strumento di programmazione a carattere esclusivamente finanziario, redatto per competenza e per cassa con riferimento al primo esercizio considerato nel bilancio di previsione per la responsabilizzazione dei risultati</w:t>
      </w:r>
      <w:r w:rsidRPr="00EB46C5">
        <w:rPr>
          <w:spacing w:val="-3"/>
          <w:sz w:val="20"/>
        </w:rPr>
        <w:t xml:space="preserve"> </w:t>
      </w:r>
      <w:r w:rsidRPr="00EB46C5">
        <w:rPr>
          <w:sz w:val="20"/>
        </w:rPr>
        <w:t>conseguiti.</w:t>
      </w:r>
    </w:p>
    <w:p w:rsidR="00735CBC" w:rsidRDefault="00735CBC" w:rsidP="00735CBC">
      <w:pPr>
        <w:pStyle w:val="Corpotesto"/>
        <w:spacing w:before="4"/>
        <w:ind w:left="0" w:firstLine="0"/>
        <w:rPr>
          <w:sz w:val="22"/>
        </w:rPr>
      </w:pPr>
    </w:p>
    <w:p w:rsidR="00EB46C5" w:rsidRDefault="00EB46C5" w:rsidP="00735CBC">
      <w:pPr>
        <w:pStyle w:val="Corpotesto"/>
        <w:spacing w:before="4"/>
        <w:ind w:left="0" w:firstLine="0"/>
        <w:rPr>
          <w:sz w:val="22"/>
        </w:rPr>
      </w:pPr>
    </w:p>
    <w:p w:rsidR="00EB46C5" w:rsidRDefault="00EB46C5" w:rsidP="00735CBC">
      <w:pPr>
        <w:pStyle w:val="Corpotesto"/>
        <w:spacing w:before="4"/>
        <w:ind w:left="0" w:firstLine="0"/>
        <w:rPr>
          <w:sz w:val="22"/>
        </w:rPr>
      </w:pPr>
    </w:p>
    <w:p w:rsidR="00EB46C5" w:rsidRPr="00EB46C5" w:rsidRDefault="00EB46C5" w:rsidP="00735CBC">
      <w:pPr>
        <w:pStyle w:val="Corpotesto"/>
        <w:spacing w:before="4"/>
        <w:ind w:left="0" w:firstLine="0"/>
        <w:rPr>
          <w:sz w:val="22"/>
        </w:rPr>
      </w:pPr>
    </w:p>
    <w:p w:rsidR="00735CBC" w:rsidRPr="00EB46C5" w:rsidRDefault="00735CBC" w:rsidP="00735CBC">
      <w:pPr>
        <w:pStyle w:val="Titolo2"/>
        <w:numPr>
          <w:ilvl w:val="0"/>
          <w:numId w:val="1"/>
        </w:numPr>
        <w:tabs>
          <w:tab w:val="left" w:pos="741"/>
        </w:tabs>
        <w:rPr>
          <w:sz w:val="20"/>
        </w:rPr>
      </w:pPr>
      <w:r w:rsidRPr="00EB46C5">
        <w:rPr>
          <w:sz w:val="20"/>
        </w:rPr>
        <w:lastRenderedPageBreak/>
        <w:t>La direzione dei servizi comunali</w:t>
      </w:r>
      <w:r w:rsidRPr="00EB46C5">
        <w:rPr>
          <w:spacing w:val="-5"/>
          <w:sz w:val="20"/>
        </w:rPr>
        <w:t xml:space="preserve"> </w:t>
      </w:r>
      <w:r w:rsidRPr="00EB46C5">
        <w:rPr>
          <w:sz w:val="20"/>
        </w:rPr>
        <w:t>spetta:</w:t>
      </w:r>
    </w:p>
    <w:p w:rsidR="00735CBC" w:rsidRPr="00EB46C5" w:rsidRDefault="00735CBC" w:rsidP="00735CBC">
      <w:pPr>
        <w:pStyle w:val="Paragrafoelenco"/>
        <w:numPr>
          <w:ilvl w:val="1"/>
          <w:numId w:val="1"/>
        </w:numPr>
        <w:tabs>
          <w:tab w:val="left" w:pos="1022"/>
        </w:tabs>
        <w:spacing w:before="4"/>
        <w:rPr>
          <w:sz w:val="20"/>
        </w:rPr>
      </w:pPr>
      <w:r w:rsidRPr="00EB46C5">
        <w:rPr>
          <w:sz w:val="20"/>
        </w:rPr>
        <w:t>Ai</w:t>
      </w:r>
      <w:r w:rsidRPr="00EB46C5">
        <w:rPr>
          <w:spacing w:val="-1"/>
          <w:sz w:val="20"/>
        </w:rPr>
        <w:t xml:space="preserve"> </w:t>
      </w:r>
      <w:r w:rsidRPr="00EB46C5">
        <w:rPr>
          <w:sz w:val="20"/>
        </w:rPr>
        <w:t>dirigenti;</w:t>
      </w:r>
    </w:p>
    <w:p w:rsidR="00735CBC" w:rsidRPr="00EB46C5" w:rsidRDefault="00735CBC" w:rsidP="00735CBC">
      <w:pPr>
        <w:pStyle w:val="Paragrafoelenco"/>
        <w:numPr>
          <w:ilvl w:val="1"/>
          <w:numId w:val="1"/>
        </w:numPr>
        <w:tabs>
          <w:tab w:val="left" w:pos="1022"/>
        </w:tabs>
        <w:spacing w:before="31"/>
        <w:rPr>
          <w:sz w:val="20"/>
        </w:rPr>
      </w:pPr>
      <w:r w:rsidRPr="00EB46C5">
        <w:rPr>
          <w:sz w:val="20"/>
        </w:rPr>
        <w:t>Agli organi elettivi ed ai dirigenti,</w:t>
      </w:r>
      <w:r w:rsidRPr="00EB46C5">
        <w:rPr>
          <w:spacing w:val="-4"/>
          <w:sz w:val="20"/>
        </w:rPr>
        <w:t xml:space="preserve"> </w:t>
      </w:r>
      <w:r w:rsidRPr="00EB46C5">
        <w:rPr>
          <w:sz w:val="20"/>
        </w:rPr>
        <w:t>congiuntamente;</w:t>
      </w:r>
    </w:p>
    <w:p w:rsidR="00735CBC" w:rsidRPr="00EB46C5" w:rsidRDefault="00735CBC" w:rsidP="00735CBC">
      <w:pPr>
        <w:pStyle w:val="Paragrafoelenco"/>
        <w:numPr>
          <w:ilvl w:val="1"/>
          <w:numId w:val="1"/>
        </w:numPr>
        <w:tabs>
          <w:tab w:val="left" w:pos="1022"/>
        </w:tabs>
        <w:spacing w:before="30"/>
        <w:rPr>
          <w:sz w:val="20"/>
        </w:rPr>
      </w:pPr>
      <w:r w:rsidRPr="00EB46C5">
        <w:rPr>
          <w:sz w:val="20"/>
        </w:rPr>
        <w:t>Agli organi</w:t>
      </w:r>
      <w:r w:rsidRPr="00EB46C5">
        <w:rPr>
          <w:spacing w:val="-1"/>
          <w:sz w:val="20"/>
        </w:rPr>
        <w:t xml:space="preserve"> </w:t>
      </w:r>
      <w:r w:rsidRPr="00EB46C5">
        <w:rPr>
          <w:sz w:val="20"/>
        </w:rPr>
        <w:t>elettivi.</w:t>
      </w:r>
    </w:p>
    <w:p w:rsidR="00735CBC" w:rsidRPr="00EB46C5" w:rsidRDefault="00735CBC" w:rsidP="00735CBC">
      <w:pPr>
        <w:pStyle w:val="Corpotesto"/>
        <w:spacing w:before="11"/>
        <w:ind w:left="0" w:firstLine="0"/>
        <w:rPr>
          <w:sz w:val="24"/>
        </w:rPr>
      </w:pPr>
    </w:p>
    <w:p w:rsidR="00735CBC" w:rsidRPr="00EB46C5" w:rsidRDefault="00735CBC" w:rsidP="00735CBC">
      <w:pPr>
        <w:pStyle w:val="Titolo2"/>
        <w:numPr>
          <w:ilvl w:val="0"/>
          <w:numId w:val="1"/>
        </w:numPr>
        <w:tabs>
          <w:tab w:val="left" w:pos="741"/>
        </w:tabs>
        <w:ind w:right="116"/>
        <w:rPr>
          <w:sz w:val="20"/>
        </w:rPr>
      </w:pPr>
      <w:r w:rsidRPr="00EB46C5">
        <w:rPr>
          <w:sz w:val="20"/>
        </w:rPr>
        <w:t xml:space="preserve">A norma del disposto di cui all'art. 21-octies della legge n. 241/1990 e </w:t>
      </w:r>
      <w:proofErr w:type="spellStart"/>
      <w:r w:rsidRPr="00EB46C5">
        <w:rPr>
          <w:sz w:val="20"/>
        </w:rPr>
        <w:t>s.m.i.</w:t>
      </w:r>
      <w:proofErr w:type="spellEnd"/>
      <w:r w:rsidRPr="00EB46C5">
        <w:rPr>
          <w:sz w:val="20"/>
        </w:rPr>
        <w:t xml:space="preserve"> è annullabile il provvedimento amministrativo:</w:t>
      </w:r>
    </w:p>
    <w:p w:rsidR="00735CBC" w:rsidRPr="00EB46C5" w:rsidRDefault="00735CBC" w:rsidP="00735CBC">
      <w:pPr>
        <w:pStyle w:val="Paragrafoelenco"/>
        <w:numPr>
          <w:ilvl w:val="1"/>
          <w:numId w:val="1"/>
        </w:numPr>
        <w:tabs>
          <w:tab w:val="left" w:pos="1022"/>
        </w:tabs>
        <w:spacing w:before="6"/>
        <w:rPr>
          <w:sz w:val="20"/>
        </w:rPr>
      </w:pPr>
      <w:r w:rsidRPr="00EB46C5">
        <w:rPr>
          <w:sz w:val="20"/>
        </w:rPr>
        <w:t>Viziato da difetto assoluto di</w:t>
      </w:r>
      <w:r w:rsidRPr="00EB46C5">
        <w:rPr>
          <w:spacing w:val="-5"/>
          <w:sz w:val="20"/>
        </w:rPr>
        <w:t xml:space="preserve"> </w:t>
      </w:r>
      <w:r w:rsidRPr="00EB46C5">
        <w:rPr>
          <w:sz w:val="20"/>
        </w:rPr>
        <w:t>attribuzione;</w:t>
      </w:r>
    </w:p>
    <w:p w:rsidR="00735CBC" w:rsidRPr="00EB46C5" w:rsidRDefault="00735CBC" w:rsidP="00735CBC">
      <w:pPr>
        <w:pStyle w:val="Paragrafoelenco"/>
        <w:numPr>
          <w:ilvl w:val="1"/>
          <w:numId w:val="1"/>
        </w:numPr>
        <w:tabs>
          <w:tab w:val="left" w:pos="1022"/>
        </w:tabs>
        <w:spacing w:before="31"/>
        <w:rPr>
          <w:sz w:val="20"/>
        </w:rPr>
      </w:pPr>
      <w:r w:rsidRPr="00EB46C5">
        <w:rPr>
          <w:sz w:val="20"/>
        </w:rPr>
        <w:t>Adottato in violazione o elusione del</w:t>
      </w:r>
      <w:r w:rsidRPr="00EB46C5">
        <w:rPr>
          <w:spacing w:val="-5"/>
          <w:sz w:val="20"/>
        </w:rPr>
        <w:t xml:space="preserve"> </w:t>
      </w:r>
      <w:r w:rsidRPr="00EB46C5">
        <w:rPr>
          <w:sz w:val="20"/>
        </w:rPr>
        <w:t>giudicato;</w:t>
      </w:r>
    </w:p>
    <w:p w:rsidR="00735CBC" w:rsidRPr="00EB46C5" w:rsidRDefault="00735CBC" w:rsidP="00735CBC">
      <w:pPr>
        <w:pStyle w:val="Paragrafoelenco"/>
        <w:numPr>
          <w:ilvl w:val="1"/>
          <w:numId w:val="1"/>
        </w:numPr>
        <w:tabs>
          <w:tab w:val="left" w:pos="1022"/>
        </w:tabs>
        <w:spacing w:before="30"/>
        <w:rPr>
          <w:sz w:val="20"/>
        </w:rPr>
      </w:pPr>
      <w:r w:rsidRPr="00EB46C5">
        <w:rPr>
          <w:sz w:val="20"/>
        </w:rPr>
        <w:t>Viziato da incompetenza.</w:t>
      </w:r>
    </w:p>
    <w:p w:rsidR="00735CBC" w:rsidRPr="00EB46C5" w:rsidRDefault="00735CBC" w:rsidP="00735CBC">
      <w:pPr>
        <w:pStyle w:val="Corpotesto"/>
        <w:spacing w:before="1"/>
        <w:ind w:left="0" w:firstLine="0"/>
        <w:rPr>
          <w:sz w:val="24"/>
        </w:rPr>
      </w:pPr>
    </w:p>
    <w:p w:rsidR="00735CBC" w:rsidRPr="00EB46C5" w:rsidRDefault="00735CBC" w:rsidP="00735CBC">
      <w:pPr>
        <w:pStyle w:val="Titolo2"/>
        <w:numPr>
          <w:ilvl w:val="0"/>
          <w:numId w:val="1"/>
        </w:numPr>
        <w:tabs>
          <w:tab w:val="left" w:pos="741"/>
        </w:tabs>
        <w:rPr>
          <w:sz w:val="20"/>
        </w:rPr>
      </w:pPr>
      <w:r w:rsidRPr="00EB46C5">
        <w:rPr>
          <w:sz w:val="20"/>
        </w:rPr>
        <w:t>Quali sono le fasi del procedimento</w:t>
      </w:r>
      <w:r w:rsidRPr="00EB46C5">
        <w:rPr>
          <w:spacing w:val="-5"/>
          <w:sz w:val="20"/>
        </w:rPr>
        <w:t xml:space="preserve"> </w:t>
      </w:r>
      <w:r w:rsidRPr="00EB46C5">
        <w:rPr>
          <w:sz w:val="20"/>
        </w:rPr>
        <w:t>amministrativo?</w:t>
      </w:r>
    </w:p>
    <w:p w:rsidR="00735CBC" w:rsidRPr="00EB46C5" w:rsidRDefault="00735CBC" w:rsidP="00735CBC">
      <w:pPr>
        <w:pStyle w:val="Paragrafoelenco"/>
        <w:numPr>
          <w:ilvl w:val="1"/>
          <w:numId w:val="1"/>
        </w:numPr>
        <w:tabs>
          <w:tab w:val="left" w:pos="1022"/>
        </w:tabs>
        <w:spacing w:before="5"/>
        <w:rPr>
          <w:sz w:val="20"/>
        </w:rPr>
      </w:pPr>
      <w:r w:rsidRPr="00EB46C5">
        <w:rPr>
          <w:sz w:val="20"/>
        </w:rPr>
        <w:t>Fase dell'iniziativa, fase istruttoria, fase decisoria e fase eventuale integrativa</w:t>
      </w:r>
      <w:r w:rsidRPr="00EB46C5">
        <w:rPr>
          <w:spacing w:val="-17"/>
          <w:sz w:val="20"/>
        </w:rPr>
        <w:t xml:space="preserve"> </w:t>
      </w:r>
      <w:r w:rsidRPr="00EB46C5">
        <w:rPr>
          <w:sz w:val="20"/>
        </w:rPr>
        <w:t>dell'efficacia;</w:t>
      </w:r>
    </w:p>
    <w:p w:rsidR="00735CBC" w:rsidRPr="00EB46C5" w:rsidRDefault="00735CBC" w:rsidP="00735CBC">
      <w:pPr>
        <w:pStyle w:val="Paragrafoelenco"/>
        <w:numPr>
          <w:ilvl w:val="1"/>
          <w:numId w:val="1"/>
        </w:numPr>
        <w:tabs>
          <w:tab w:val="left" w:pos="1022"/>
        </w:tabs>
        <w:spacing w:line="207" w:lineRule="exact"/>
        <w:rPr>
          <w:sz w:val="20"/>
        </w:rPr>
      </w:pPr>
      <w:r w:rsidRPr="00EB46C5">
        <w:rPr>
          <w:sz w:val="20"/>
        </w:rPr>
        <w:t>Solo fase dell'iniziativa e fase</w:t>
      </w:r>
      <w:r w:rsidRPr="00EB46C5">
        <w:rPr>
          <w:spacing w:val="-5"/>
          <w:sz w:val="20"/>
        </w:rPr>
        <w:t xml:space="preserve"> </w:t>
      </w:r>
      <w:r w:rsidRPr="00EB46C5">
        <w:rPr>
          <w:sz w:val="20"/>
        </w:rPr>
        <w:t>decisionale;</w:t>
      </w:r>
    </w:p>
    <w:p w:rsidR="00735CBC" w:rsidRPr="00EB46C5" w:rsidRDefault="00735CBC" w:rsidP="00735CBC">
      <w:pPr>
        <w:pStyle w:val="Paragrafoelenco"/>
        <w:numPr>
          <w:ilvl w:val="1"/>
          <w:numId w:val="1"/>
        </w:numPr>
        <w:tabs>
          <w:tab w:val="left" w:pos="1022"/>
        </w:tabs>
        <w:spacing w:line="207" w:lineRule="exact"/>
        <w:rPr>
          <w:sz w:val="20"/>
        </w:rPr>
      </w:pPr>
      <w:r w:rsidRPr="00EB46C5">
        <w:rPr>
          <w:sz w:val="20"/>
        </w:rPr>
        <w:t xml:space="preserve">Fase </w:t>
      </w:r>
      <w:proofErr w:type="spellStart"/>
      <w:r w:rsidRPr="00EB46C5">
        <w:rPr>
          <w:sz w:val="20"/>
        </w:rPr>
        <w:t>endoprocedimentale</w:t>
      </w:r>
      <w:proofErr w:type="spellEnd"/>
      <w:r w:rsidRPr="00EB46C5">
        <w:rPr>
          <w:sz w:val="20"/>
        </w:rPr>
        <w:t>, fase di controllo e fase</w:t>
      </w:r>
      <w:r w:rsidRPr="00EB46C5">
        <w:rPr>
          <w:spacing w:val="-4"/>
          <w:sz w:val="20"/>
        </w:rPr>
        <w:t xml:space="preserve"> </w:t>
      </w:r>
      <w:r w:rsidRPr="00EB46C5">
        <w:rPr>
          <w:sz w:val="20"/>
        </w:rPr>
        <w:t>attuativa.</w:t>
      </w:r>
    </w:p>
    <w:p w:rsidR="00735CBC" w:rsidRPr="00EB46C5" w:rsidRDefault="00735CBC" w:rsidP="00735CBC">
      <w:pPr>
        <w:pStyle w:val="Corpotesto"/>
        <w:spacing w:before="1"/>
        <w:ind w:left="0" w:firstLine="0"/>
        <w:rPr>
          <w:sz w:val="24"/>
        </w:rPr>
      </w:pPr>
    </w:p>
    <w:p w:rsidR="00735CBC" w:rsidRPr="00EB46C5" w:rsidRDefault="00735CBC" w:rsidP="00735CBC">
      <w:pPr>
        <w:pStyle w:val="Titolo2"/>
        <w:numPr>
          <w:ilvl w:val="0"/>
          <w:numId w:val="1"/>
        </w:numPr>
        <w:tabs>
          <w:tab w:val="left" w:pos="741"/>
        </w:tabs>
        <w:rPr>
          <w:sz w:val="20"/>
        </w:rPr>
      </w:pPr>
      <w:r w:rsidRPr="00EB46C5">
        <w:rPr>
          <w:sz w:val="20"/>
        </w:rPr>
        <w:t>Alla Pubblica Amministrazione viene riconosciuta autonomia</w:t>
      </w:r>
      <w:r w:rsidRPr="00EB46C5">
        <w:rPr>
          <w:spacing w:val="-2"/>
          <w:sz w:val="20"/>
        </w:rPr>
        <w:t xml:space="preserve"> </w:t>
      </w:r>
      <w:r w:rsidRPr="00EB46C5">
        <w:rPr>
          <w:sz w:val="20"/>
        </w:rPr>
        <w:t>contrattuale:</w:t>
      </w:r>
    </w:p>
    <w:p w:rsidR="00735CBC" w:rsidRPr="00EB46C5" w:rsidRDefault="00735CBC" w:rsidP="00735CBC">
      <w:pPr>
        <w:pStyle w:val="Paragrafoelenco"/>
        <w:numPr>
          <w:ilvl w:val="1"/>
          <w:numId w:val="1"/>
        </w:numPr>
        <w:tabs>
          <w:tab w:val="left" w:pos="1022"/>
        </w:tabs>
        <w:spacing w:before="4"/>
        <w:rPr>
          <w:sz w:val="20"/>
        </w:rPr>
      </w:pPr>
      <w:r w:rsidRPr="00EB46C5">
        <w:rPr>
          <w:sz w:val="20"/>
        </w:rPr>
        <w:t>Sempre e comunque in base all’art. 1, comma 1bis della Legge</w:t>
      </w:r>
      <w:r w:rsidRPr="00EB46C5">
        <w:rPr>
          <w:spacing w:val="-12"/>
          <w:sz w:val="20"/>
        </w:rPr>
        <w:t xml:space="preserve"> </w:t>
      </w:r>
      <w:r w:rsidRPr="00EB46C5">
        <w:rPr>
          <w:sz w:val="20"/>
        </w:rPr>
        <w:t>241/1990;</w:t>
      </w:r>
    </w:p>
    <w:p w:rsidR="00735CBC" w:rsidRPr="00EB46C5" w:rsidRDefault="00735CBC" w:rsidP="00735CBC">
      <w:pPr>
        <w:pStyle w:val="Paragrafoelenco"/>
        <w:numPr>
          <w:ilvl w:val="1"/>
          <w:numId w:val="1"/>
        </w:numPr>
        <w:tabs>
          <w:tab w:val="left" w:pos="1022"/>
        </w:tabs>
        <w:spacing w:before="31" w:line="276" w:lineRule="auto"/>
        <w:ind w:right="123"/>
        <w:rPr>
          <w:sz w:val="20"/>
        </w:rPr>
      </w:pPr>
      <w:r w:rsidRPr="00EB46C5">
        <w:rPr>
          <w:sz w:val="20"/>
        </w:rPr>
        <w:t>Comunque nel rispetto dei principi costituzionali di legalità e imparzialità e nel perseguimento dell’interesse pubblico;</w:t>
      </w:r>
    </w:p>
    <w:p w:rsidR="00735CBC" w:rsidRPr="00EB46C5" w:rsidRDefault="00735CBC" w:rsidP="00735CBC">
      <w:pPr>
        <w:pStyle w:val="Paragrafoelenco"/>
        <w:numPr>
          <w:ilvl w:val="1"/>
          <w:numId w:val="1"/>
        </w:numPr>
        <w:tabs>
          <w:tab w:val="left" w:pos="1022"/>
        </w:tabs>
        <w:spacing w:line="206" w:lineRule="exact"/>
        <w:rPr>
          <w:sz w:val="20"/>
        </w:rPr>
      </w:pPr>
      <w:r w:rsidRPr="00EB46C5">
        <w:rPr>
          <w:sz w:val="20"/>
        </w:rPr>
        <w:t>Limitatamente alla stipula dei contratti di lavoro con il personale</w:t>
      </w:r>
      <w:r w:rsidRPr="00EB46C5">
        <w:rPr>
          <w:spacing w:val="-13"/>
          <w:sz w:val="20"/>
        </w:rPr>
        <w:t xml:space="preserve"> </w:t>
      </w:r>
      <w:r w:rsidRPr="00EB46C5">
        <w:rPr>
          <w:sz w:val="20"/>
        </w:rPr>
        <w:t>dipendente.</w:t>
      </w:r>
    </w:p>
    <w:p w:rsidR="00735CBC" w:rsidRPr="00EB46C5" w:rsidRDefault="00735CBC" w:rsidP="00735CBC">
      <w:pPr>
        <w:pStyle w:val="Titolo2"/>
        <w:tabs>
          <w:tab w:val="left" w:pos="741"/>
        </w:tabs>
        <w:ind w:firstLine="0"/>
        <w:rPr>
          <w:sz w:val="20"/>
        </w:rPr>
      </w:pPr>
    </w:p>
    <w:p w:rsidR="00735CBC" w:rsidRPr="00EB46C5" w:rsidRDefault="00735CBC" w:rsidP="00735CBC">
      <w:pPr>
        <w:pStyle w:val="Titolo2"/>
        <w:numPr>
          <w:ilvl w:val="0"/>
          <w:numId w:val="1"/>
        </w:numPr>
        <w:tabs>
          <w:tab w:val="left" w:pos="741"/>
        </w:tabs>
        <w:rPr>
          <w:sz w:val="20"/>
        </w:rPr>
      </w:pPr>
      <w:r w:rsidRPr="00EB46C5">
        <w:rPr>
          <w:sz w:val="20"/>
        </w:rPr>
        <w:t>La competenza al rogito dei contratti nei comuni spetta</w:t>
      </w:r>
      <w:r w:rsidRPr="00EB46C5">
        <w:rPr>
          <w:spacing w:val="-7"/>
          <w:sz w:val="20"/>
        </w:rPr>
        <w:t xml:space="preserve"> </w:t>
      </w:r>
      <w:r w:rsidRPr="00EB46C5">
        <w:rPr>
          <w:sz w:val="20"/>
        </w:rPr>
        <w:t>al:</w:t>
      </w:r>
    </w:p>
    <w:p w:rsidR="00735CBC" w:rsidRPr="00EB46C5" w:rsidRDefault="00735CBC" w:rsidP="00735CBC">
      <w:pPr>
        <w:pStyle w:val="Paragrafoelenco"/>
        <w:numPr>
          <w:ilvl w:val="1"/>
          <w:numId w:val="1"/>
        </w:numPr>
        <w:tabs>
          <w:tab w:val="left" w:pos="1022"/>
        </w:tabs>
        <w:spacing w:before="4"/>
        <w:rPr>
          <w:sz w:val="20"/>
        </w:rPr>
      </w:pPr>
      <w:r w:rsidRPr="00EB46C5">
        <w:rPr>
          <w:sz w:val="20"/>
        </w:rPr>
        <w:t>Dirigente dell’ufficio</w:t>
      </w:r>
      <w:r w:rsidRPr="00EB46C5">
        <w:rPr>
          <w:spacing w:val="-1"/>
          <w:sz w:val="20"/>
        </w:rPr>
        <w:t xml:space="preserve"> </w:t>
      </w:r>
      <w:r w:rsidRPr="00EB46C5">
        <w:rPr>
          <w:sz w:val="20"/>
        </w:rPr>
        <w:t>contratti;</w:t>
      </w:r>
    </w:p>
    <w:p w:rsidR="00735CBC" w:rsidRPr="00EB46C5" w:rsidRDefault="00735CBC" w:rsidP="00735CBC">
      <w:pPr>
        <w:pStyle w:val="Paragrafoelenco"/>
        <w:numPr>
          <w:ilvl w:val="1"/>
          <w:numId w:val="1"/>
        </w:numPr>
        <w:tabs>
          <w:tab w:val="left" w:pos="1022"/>
        </w:tabs>
        <w:spacing w:before="32"/>
        <w:rPr>
          <w:sz w:val="20"/>
        </w:rPr>
      </w:pPr>
      <w:r w:rsidRPr="00EB46C5">
        <w:rPr>
          <w:sz w:val="20"/>
        </w:rPr>
        <w:t>Segretario</w:t>
      </w:r>
      <w:r w:rsidRPr="00EB46C5">
        <w:rPr>
          <w:spacing w:val="-3"/>
          <w:sz w:val="20"/>
        </w:rPr>
        <w:t xml:space="preserve"> </w:t>
      </w:r>
      <w:r w:rsidRPr="00EB46C5">
        <w:rPr>
          <w:sz w:val="20"/>
        </w:rPr>
        <w:t>comunale;</w:t>
      </w:r>
    </w:p>
    <w:p w:rsidR="00735CBC" w:rsidRPr="00EB46C5" w:rsidRDefault="00735CBC" w:rsidP="00735CBC">
      <w:pPr>
        <w:pStyle w:val="Paragrafoelenco"/>
        <w:numPr>
          <w:ilvl w:val="1"/>
          <w:numId w:val="1"/>
        </w:numPr>
        <w:tabs>
          <w:tab w:val="left" w:pos="1022"/>
        </w:tabs>
        <w:spacing w:before="30"/>
        <w:rPr>
          <w:sz w:val="20"/>
        </w:rPr>
      </w:pPr>
      <w:r w:rsidRPr="00EB46C5">
        <w:rPr>
          <w:sz w:val="20"/>
        </w:rPr>
        <w:t>Sindaco quale legale rappresentante</w:t>
      </w:r>
      <w:r w:rsidRPr="00EB46C5">
        <w:rPr>
          <w:spacing w:val="-3"/>
          <w:sz w:val="20"/>
        </w:rPr>
        <w:t xml:space="preserve"> </w:t>
      </w:r>
      <w:r w:rsidRPr="00EB46C5">
        <w:rPr>
          <w:sz w:val="20"/>
        </w:rPr>
        <w:t>dell’ente.</w:t>
      </w:r>
    </w:p>
    <w:p w:rsidR="00735CBC" w:rsidRPr="00EB46C5" w:rsidRDefault="00735CBC" w:rsidP="00735CBC">
      <w:pPr>
        <w:pStyle w:val="Corpotesto"/>
        <w:spacing w:before="1"/>
        <w:ind w:left="0" w:firstLine="0"/>
        <w:rPr>
          <w:sz w:val="24"/>
        </w:rPr>
      </w:pPr>
    </w:p>
    <w:p w:rsidR="00735CBC" w:rsidRPr="00EB46C5" w:rsidRDefault="00735CBC" w:rsidP="00735CBC">
      <w:pPr>
        <w:pStyle w:val="Titolo2"/>
        <w:numPr>
          <w:ilvl w:val="0"/>
          <w:numId w:val="1"/>
        </w:numPr>
        <w:tabs>
          <w:tab w:val="left" w:pos="741"/>
        </w:tabs>
        <w:spacing w:before="1"/>
        <w:jc w:val="both"/>
        <w:rPr>
          <w:sz w:val="20"/>
        </w:rPr>
      </w:pPr>
      <w:r w:rsidRPr="00EB46C5">
        <w:rPr>
          <w:sz w:val="20"/>
        </w:rPr>
        <w:t>Il contratto di appalto</w:t>
      </w:r>
      <w:r w:rsidRPr="00EB46C5">
        <w:rPr>
          <w:spacing w:val="-5"/>
          <w:sz w:val="20"/>
        </w:rPr>
        <w:t xml:space="preserve"> </w:t>
      </w:r>
      <w:r w:rsidRPr="00EB46C5">
        <w:rPr>
          <w:sz w:val="20"/>
        </w:rPr>
        <w:t>è:</w:t>
      </w:r>
    </w:p>
    <w:p w:rsidR="00735CBC" w:rsidRPr="00EB46C5" w:rsidRDefault="00735CBC" w:rsidP="00735CBC">
      <w:pPr>
        <w:pStyle w:val="Paragrafoelenco"/>
        <w:numPr>
          <w:ilvl w:val="1"/>
          <w:numId w:val="1"/>
        </w:numPr>
        <w:tabs>
          <w:tab w:val="left" w:pos="1022"/>
        </w:tabs>
        <w:spacing w:before="4" w:line="276" w:lineRule="auto"/>
        <w:ind w:right="112"/>
        <w:jc w:val="both"/>
        <w:rPr>
          <w:sz w:val="20"/>
        </w:rPr>
      </w:pPr>
      <w:r w:rsidRPr="00EB46C5">
        <w:rPr>
          <w:sz w:val="20"/>
        </w:rPr>
        <w:t>Un contratto a titolo oneroso stipulato per iscritto in virtù del quale una o più stazioni appaltanti affidano a uno o più operatori economici la fornitura e la gestione di servizi riconoscendo a titolo di corrispettivo unicamente il diritto di gestire i servizi oggetto del contratto o tale diritto accompagnato da un prezzo, con assunzione in capo all’appaltatore del rischio operativo legato alla gestione dei</w:t>
      </w:r>
      <w:r w:rsidRPr="00EB46C5">
        <w:rPr>
          <w:spacing w:val="-9"/>
          <w:sz w:val="20"/>
        </w:rPr>
        <w:t xml:space="preserve"> </w:t>
      </w:r>
      <w:r w:rsidRPr="00EB46C5">
        <w:rPr>
          <w:sz w:val="20"/>
        </w:rPr>
        <w:t>servizi;</w:t>
      </w:r>
    </w:p>
    <w:p w:rsidR="00735CBC" w:rsidRPr="00EB46C5" w:rsidRDefault="00735CBC" w:rsidP="00735CBC">
      <w:pPr>
        <w:pStyle w:val="Paragrafoelenco"/>
        <w:numPr>
          <w:ilvl w:val="1"/>
          <w:numId w:val="1"/>
        </w:numPr>
        <w:tabs>
          <w:tab w:val="left" w:pos="1022"/>
        </w:tabs>
        <w:spacing w:before="1" w:line="276" w:lineRule="auto"/>
        <w:ind w:right="112"/>
        <w:jc w:val="both"/>
        <w:rPr>
          <w:sz w:val="20"/>
        </w:rPr>
      </w:pPr>
      <w:r w:rsidRPr="00EB46C5">
        <w:rPr>
          <w:sz w:val="20"/>
        </w:rPr>
        <w:t>Un contratto a titolo non necessariamente oneroso stipulato per iscritto in virtù del quale una o più stazioni appaltanti affidano a uno o più operatori economici la fornitura di beni, la gestione di servizi o l’esecuzione di lavori, riconoscendo a titolo di corrispettivo unicamente il diritto di gestire i servizi oggetto del contratto o tale diritto accompagnato da un</w:t>
      </w:r>
      <w:r w:rsidRPr="00EB46C5">
        <w:rPr>
          <w:spacing w:val="-5"/>
          <w:sz w:val="20"/>
        </w:rPr>
        <w:t xml:space="preserve"> </w:t>
      </w:r>
      <w:r w:rsidRPr="00EB46C5">
        <w:rPr>
          <w:sz w:val="20"/>
        </w:rPr>
        <w:t>prezzo;</w:t>
      </w:r>
    </w:p>
    <w:p w:rsidR="00735CBC" w:rsidRPr="00EB46C5" w:rsidRDefault="00735CBC" w:rsidP="00735CBC">
      <w:pPr>
        <w:pStyle w:val="Paragrafoelenco"/>
        <w:numPr>
          <w:ilvl w:val="1"/>
          <w:numId w:val="1"/>
        </w:numPr>
        <w:tabs>
          <w:tab w:val="left" w:pos="1022"/>
        </w:tabs>
        <w:spacing w:line="276" w:lineRule="auto"/>
        <w:ind w:right="117"/>
        <w:jc w:val="both"/>
        <w:rPr>
          <w:sz w:val="20"/>
        </w:rPr>
      </w:pPr>
      <w:r w:rsidRPr="00EB46C5">
        <w:rPr>
          <w:sz w:val="20"/>
        </w:rPr>
        <w:t>Un contratto a titolo oneroso, stipulato per iscritto tra una o più stazioni appaltanti e uno o più operatori economici, avente per oggetto l'esecuzione di lavori, la fornitura di prodotti e la prestazione di</w:t>
      </w:r>
      <w:r w:rsidRPr="00EB46C5">
        <w:rPr>
          <w:spacing w:val="-27"/>
          <w:sz w:val="20"/>
        </w:rPr>
        <w:t xml:space="preserve"> </w:t>
      </w:r>
      <w:r w:rsidRPr="00EB46C5">
        <w:rPr>
          <w:sz w:val="20"/>
        </w:rPr>
        <w:t>servizi.</w:t>
      </w:r>
    </w:p>
    <w:p w:rsidR="00735CBC" w:rsidRPr="00EB46C5" w:rsidRDefault="00735CBC" w:rsidP="00735CBC">
      <w:pPr>
        <w:pStyle w:val="Titolo2"/>
        <w:tabs>
          <w:tab w:val="left" w:pos="741"/>
        </w:tabs>
        <w:spacing w:before="1"/>
        <w:ind w:firstLine="0"/>
        <w:rPr>
          <w:sz w:val="20"/>
        </w:rPr>
      </w:pPr>
    </w:p>
    <w:p w:rsidR="00735CBC" w:rsidRPr="00EB46C5" w:rsidRDefault="00735CBC" w:rsidP="00735CBC">
      <w:pPr>
        <w:pStyle w:val="Titolo2"/>
        <w:numPr>
          <w:ilvl w:val="0"/>
          <w:numId w:val="1"/>
        </w:numPr>
        <w:tabs>
          <w:tab w:val="left" w:pos="741"/>
        </w:tabs>
        <w:spacing w:before="1"/>
        <w:rPr>
          <w:sz w:val="20"/>
        </w:rPr>
      </w:pPr>
      <w:r w:rsidRPr="00EB46C5">
        <w:rPr>
          <w:sz w:val="20"/>
        </w:rPr>
        <w:t>Un contratto di appalto ad avvenuta</w:t>
      </w:r>
      <w:r w:rsidRPr="00EB46C5">
        <w:rPr>
          <w:spacing w:val="-6"/>
          <w:sz w:val="20"/>
        </w:rPr>
        <w:t xml:space="preserve"> </w:t>
      </w:r>
      <w:r w:rsidRPr="00EB46C5">
        <w:rPr>
          <w:sz w:val="20"/>
        </w:rPr>
        <w:t>stipulazione:</w:t>
      </w:r>
    </w:p>
    <w:p w:rsidR="00735CBC" w:rsidRPr="00EB46C5" w:rsidRDefault="00735CBC" w:rsidP="00735CBC">
      <w:pPr>
        <w:pStyle w:val="Paragrafoelenco"/>
        <w:numPr>
          <w:ilvl w:val="1"/>
          <w:numId w:val="1"/>
        </w:numPr>
        <w:tabs>
          <w:tab w:val="left" w:pos="1022"/>
        </w:tabs>
        <w:spacing w:before="6"/>
        <w:rPr>
          <w:sz w:val="20"/>
        </w:rPr>
      </w:pPr>
      <w:r w:rsidRPr="00EB46C5">
        <w:rPr>
          <w:sz w:val="20"/>
        </w:rPr>
        <w:t>E’ vincolante per le</w:t>
      </w:r>
      <w:r w:rsidRPr="00EB46C5">
        <w:rPr>
          <w:spacing w:val="-5"/>
          <w:sz w:val="20"/>
        </w:rPr>
        <w:t xml:space="preserve"> </w:t>
      </w:r>
      <w:r w:rsidRPr="00EB46C5">
        <w:rPr>
          <w:sz w:val="20"/>
        </w:rPr>
        <w:t>parti;</w:t>
      </w:r>
    </w:p>
    <w:p w:rsidR="00735CBC" w:rsidRPr="00EB46C5" w:rsidRDefault="00735CBC" w:rsidP="00735CBC">
      <w:pPr>
        <w:pStyle w:val="Paragrafoelenco"/>
        <w:numPr>
          <w:ilvl w:val="1"/>
          <w:numId w:val="1"/>
        </w:numPr>
        <w:tabs>
          <w:tab w:val="left" w:pos="1022"/>
        </w:tabs>
        <w:spacing w:before="31"/>
        <w:rPr>
          <w:sz w:val="20"/>
        </w:rPr>
      </w:pPr>
      <w:r w:rsidRPr="00EB46C5">
        <w:rPr>
          <w:sz w:val="20"/>
        </w:rPr>
        <w:t>Deve essere ratificato dalla Giunta</w:t>
      </w:r>
      <w:r w:rsidRPr="00EB46C5">
        <w:rPr>
          <w:spacing w:val="-3"/>
          <w:sz w:val="20"/>
        </w:rPr>
        <w:t xml:space="preserve"> </w:t>
      </w:r>
      <w:r w:rsidRPr="00EB46C5">
        <w:rPr>
          <w:sz w:val="20"/>
        </w:rPr>
        <w:t>comunale;</w:t>
      </w:r>
    </w:p>
    <w:p w:rsidR="00735CBC" w:rsidRPr="00EB46C5" w:rsidRDefault="00735CBC" w:rsidP="00735CBC">
      <w:pPr>
        <w:pStyle w:val="Paragrafoelenco"/>
        <w:numPr>
          <w:ilvl w:val="1"/>
          <w:numId w:val="1"/>
        </w:numPr>
        <w:tabs>
          <w:tab w:val="left" w:pos="1022"/>
        </w:tabs>
        <w:spacing w:before="30"/>
        <w:rPr>
          <w:sz w:val="20"/>
        </w:rPr>
      </w:pPr>
      <w:r w:rsidRPr="00EB46C5">
        <w:rPr>
          <w:sz w:val="20"/>
        </w:rPr>
        <w:t>Deve essere sottoposto al parere da parte dell’Organo di</w:t>
      </w:r>
      <w:r w:rsidRPr="00EB46C5">
        <w:rPr>
          <w:spacing w:val="-9"/>
          <w:sz w:val="20"/>
        </w:rPr>
        <w:t xml:space="preserve"> </w:t>
      </w:r>
      <w:r w:rsidRPr="00EB46C5">
        <w:rPr>
          <w:sz w:val="20"/>
        </w:rPr>
        <w:t>revisione;</w:t>
      </w:r>
    </w:p>
    <w:p w:rsidR="00735CBC" w:rsidRPr="00EB46C5" w:rsidRDefault="00735CBC" w:rsidP="00735CBC">
      <w:pPr>
        <w:pStyle w:val="Corpotesto"/>
        <w:spacing w:before="3"/>
        <w:ind w:left="0" w:firstLine="0"/>
        <w:rPr>
          <w:sz w:val="22"/>
        </w:rPr>
      </w:pPr>
    </w:p>
    <w:p w:rsidR="00735CBC" w:rsidRPr="00EB46C5" w:rsidRDefault="00735CBC" w:rsidP="00735CBC">
      <w:pPr>
        <w:pStyle w:val="Titolo2"/>
        <w:numPr>
          <w:ilvl w:val="0"/>
          <w:numId w:val="1"/>
        </w:numPr>
        <w:tabs>
          <w:tab w:val="left" w:pos="741"/>
        </w:tabs>
        <w:rPr>
          <w:sz w:val="20"/>
        </w:rPr>
      </w:pPr>
      <w:r w:rsidRPr="00EB46C5">
        <w:rPr>
          <w:sz w:val="20"/>
        </w:rPr>
        <w:t>I dirigenti o i Responsabili dei Servizi comunali sono incaricati</w:t>
      </w:r>
      <w:r w:rsidRPr="00EB46C5">
        <w:rPr>
          <w:spacing w:val="-7"/>
          <w:sz w:val="20"/>
        </w:rPr>
        <w:t xml:space="preserve"> </w:t>
      </w:r>
      <w:r w:rsidRPr="00EB46C5">
        <w:rPr>
          <w:sz w:val="20"/>
        </w:rPr>
        <w:t>con:</w:t>
      </w:r>
    </w:p>
    <w:p w:rsidR="00735CBC" w:rsidRPr="00EB46C5" w:rsidRDefault="00735CBC" w:rsidP="00735CBC">
      <w:pPr>
        <w:pStyle w:val="Paragrafoelenco"/>
        <w:numPr>
          <w:ilvl w:val="1"/>
          <w:numId w:val="1"/>
        </w:numPr>
        <w:tabs>
          <w:tab w:val="left" w:pos="1022"/>
        </w:tabs>
        <w:spacing w:before="6" w:line="207" w:lineRule="exact"/>
        <w:rPr>
          <w:sz w:val="20"/>
        </w:rPr>
      </w:pPr>
      <w:r w:rsidRPr="00EB46C5">
        <w:rPr>
          <w:sz w:val="20"/>
        </w:rPr>
        <w:t>Provvedimento del Segretario</w:t>
      </w:r>
      <w:r w:rsidRPr="00EB46C5">
        <w:rPr>
          <w:spacing w:val="-3"/>
          <w:sz w:val="20"/>
        </w:rPr>
        <w:t xml:space="preserve"> </w:t>
      </w:r>
      <w:r w:rsidRPr="00EB46C5">
        <w:rPr>
          <w:sz w:val="20"/>
        </w:rPr>
        <w:t>Generale;</w:t>
      </w:r>
    </w:p>
    <w:p w:rsidR="00735CBC" w:rsidRPr="00EB46C5" w:rsidRDefault="00735CBC" w:rsidP="00735CBC">
      <w:pPr>
        <w:pStyle w:val="Paragrafoelenco"/>
        <w:numPr>
          <w:ilvl w:val="1"/>
          <w:numId w:val="1"/>
        </w:numPr>
        <w:tabs>
          <w:tab w:val="left" w:pos="1022"/>
        </w:tabs>
        <w:spacing w:line="206" w:lineRule="exact"/>
        <w:rPr>
          <w:sz w:val="20"/>
        </w:rPr>
      </w:pPr>
      <w:r w:rsidRPr="00EB46C5">
        <w:rPr>
          <w:sz w:val="20"/>
        </w:rPr>
        <w:t>Atto del</w:t>
      </w:r>
      <w:r w:rsidRPr="00EB46C5">
        <w:rPr>
          <w:spacing w:val="-1"/>
          <w:sz w:val="20"/>
        </w:rPr>
        <w:t xml:space="preserve"> </w:t>
      </w:r>
      <w:r w:rsidRPr="00EB46C5">
        <w:rPr>
          <w:sz w:val="20"/>
        </w:rPr>
        <w:t>Sindaco;</w:t>
      </w:r>
    </w:p>
    <w:p w:rsidR="00735CBC" w:rsidRPr="00EB46C5" w:rsidRDefault="00735CBC" w:rsidP="00735CBC">
      <w:pPr>
        <w:pStyle w:val="Paragrafoelenco"/>
        <w:numPr>
          <w:ilvl w:val="1"/>
          <w:numId w:val="1"/>
        </w:numPr>
        <w:tabs>
          <w:tab w:val="left" w:pos="1022"/>
        </w:tabs>
        <w:spacing w:line="207" w:lineRule="exact"/>
        <w:rPr>
          <w:sz w:val="20"/>
        </w:rPr>
      </w:pPr>
      <w:r w:rsidRPr="00EB46C5">
        <w:rPr>
          <w:sz w:val="20"/>
        </w:rPr>
        <w:t>Deliberazione della Giunta</w:t>
      </w:r>
      <w:r w:rsidRPr="00EB46C5">
        <w:rPr>
          <w:spacing w:val="-3"/>
          <w:sz w:val="20"/>
        </w:rPr>
        <w:t xml:space="preserve"> </w:t>
      </w:r>
      <w:r w:rsidRPr="00EB46C5">
        <w:rPr>
          <w:sz w:val="20"/>
        </w:rPr>
        <w:t>Comunale.</w:t>
      </w:r>
    </w:p>
    <w:p w:rsidR="00735CBC" w:rsidRPr="00EB46C5" w:rsidRDefault="00735CBC" w:rsidP="00735CBC">
      <w:pPr>
        <w:pStyle w:val="Corpotesto"/>
        <w:spacing w:before="9"/>
        <w:ind w:left="0" w:firstLine="0"/>
      </w:pPr>
    </w:p>
    <w:p w:rsidR="00735CBC" w:rsidRPr="00EB46C5" w:rsidRDefault="00735CBC" w:rsidP="00735CBC">
      <w:pPr>
        <w:pStyle w:val="Titolo2"/>
        <w:numPr>
          <w:ilvl w:val="0"/>
          <w:numId w:val="1"/>
        </w:numPr>
        <w:tabs>
          <w:tab w:val="left" w:pos="741"/>
        </w:tabs>
        <w:rPr>
          <w:sz w:val="20"/>
        </w:rPr>
      </w:pPr>
      <w:r w:rsidRPr="00EB46C5">
        <w:rPr>
          <w:sz w:val="20"/>
        </w:rPr>
        <w:t>La stipula del contratto individuale di lavoro</w:t>
      </w:r>
      <w:r w:rsidRPr="00EB46C5">
        <w:rPr>
          <w:spacing w:val="-4"/>
          <w:sz w:val="20"/>
        </w:rPr>
        <w:t xml:space="preserve"> </w:t>
      </w:r>
      <w:r w:rsidRPr="00EB46C5">
        <w:rPr>
          <w:sz w:val="20"/>
        </w:rPr>
        <w:t>compete:</w:t>
      </w:r>
    </w:p>
    <w:p w:rsidR="00735CBC" w:rsidRPr="00EB46C5" w:rsidRDefault="00735CBC" w:rsidP="00735CBC">
      <w:pPr>
        <w:pStyle w:val="Paragrafoelenco"/>
        <w:numPr>
          <w:ilvl w:val="1"/>
          <w:numId w:val="1"/>
        </w:numPr>
        <w:tabs>
          <w:tab w:val="left" w:pos="1022"/>
        </w:tabs>
        <w:spacing w:before="4" w:line="207" w:lineRule="exact"/>
        <w:rPr>
          <w:sz w:val="20"/>
        </w:rPr>
      </w:pPr>
      <w:r w:rsidRPr="00EB46C5">
        <w:rPr>
          <w:sz w:val="20"/>
        </w:rPr>
        <w:t>Al</w:t>
      </w:r>
      <w:r w:rsidRPr="00EB46C5">
        <w:rPr>
          <w:spacing w:val="-1"/>
          <w:sz w:val="20"/>
        </w:rPr>
        <w:t xml:space="preserve"> </w:t>
      </w:r>
      <w:r w:rsidRPr="00EB46C5">
        <w:rPr>
          <w:sz w:val="20"/>
        </w:rPr>
        <w:t>Sindaco;</w:t>
      </w:r>
    </w:p>
    <w:p w:rsidR="00735CBC" w:rsidRPr="00EB46C5" w:rsidRDefault="00735CBC" w:rsidP="00735CBC">
      <w:pPr>
        <w:pStyle w:val="Paragrafoelenco"/>
        <w:numPr>
          <w:ilvl w:val="1"/>
          <w:numId w:val="1"/>
        </w:numPr>
        <w:tabs>
          <w:tab w:val="left" w:pos="1022"/>
        </w:tabs>
        <w:spacing w:line="206" w:lineRule="exact"/>
        <w:rPr>
          <w:sz w:val="20"/>
        </w:rPr>
      </w:pPr>
      <w:r w:rsidRPr="00EB46C5">
        <w:rPr>
          <w:sz w:val="20"/>
        </w:rPr>
        <w:t>Al Dirigente del</w:t>
      </w:r>
      <w:r w:rsidRPr="00EB46C5">
        <w:rPr>
          <w:spacing w:val="-9"/>
          <w:sz w:val="20"/>
        </w:rPr>
        <w:t xml:space="preserve"> </w:t>
      </w:r>
      <w:r w:rsidRPr="00EB46C5">
        <w:rPr>
          <w:sz w:val="20"/>
        </w:rPr>
        <w:t>personale;</w:t>
      </w:r>
    </w:p>
    <w:p w:rsidR="00735CBC" w:rsidRPr="00EB46C5" w:rsidRDefault="00735CBC" w:rsidP="00735CBC">
      <w:pPr>
        <w:pStyle w:val="Paragrafoelenco"/>
        <w:numPr>
          <w:ilvl w:val="1"/>
          <w:numId w:val="1"/>
        </w:numPr>
        <w:tabs>
          <w:tab w:val="left" w:pos="1022"/>
        </w:tabs>
        <w:spacing w:line="207" w:lineRule="exact"/>
        <w:rPr>
          <w:sz w:val="20"/>
        </w:rPr>
      </w:pPr>
      <w:r w:rsidRPr="00EB46C5">
        <w:rPr>
          <w:sz w:val="20"/>
        </w:rPr>
        <w:t>All’assessore al</w:t>
      </w:r>
      <w:r w:rsidRPr="00EB46C5">
        <w:rPr>
          <w:spacing w:val="-9"/>
          <w:sz w:val="20"/>
        </w:rPr>
        <w:t xml:space="preserve"> </w:t>
      </w:r>
      <w:r w:rsidRPr="00EB46C5">
        <w:rPr>
          <w:sz w:val="20"/>
        </w:rPr>
        <w:t>personale;</w:t>
      </w:r>
    </w:p>
    <w:p w:rsidR="00735CBC" w:rsidRPr="00EB46C5" w:rsidRDefault="00735CBC" w:rsidP="00735CBC">
      <w:pPr>
        <w:pStyle w:val="Corpotesto"/>
        <w:spacing w:before="8"/>
        <w:ind w:left="0" w:firstLine="0"/>
      </w:pPr>
    </w:p>
    <w:p w:rsidR="00735CBC" w:rsidRPr="00EB46C5" w:rsidRDefault="00735CBC" w:rsidP="00735CBC">
      <w:pPr>
        <w:pStyle w:val="Titolo2"/>
        <w:numPr>
          <w:ilvl w:val="0"/>
          <w:numId w:val="1"/>
        </w:numPr>
        <w:tabs>
          <w:tab w:val="left" w:pos="741"/>
        </w:tabs>
        <w:rPr>
          <w:sz w:val="20"/>
        </w:rPr>
      </w:pPr>
      <w:r w:rsidRPr="00EB46C5">
        <w:rPr>
          <w:sz w:val="20"/>
        </w:rPr>
        <w:t>Il trattamento economico del personale comunale è</w:t>
      </w:r>
      <w:r w:rsidRPr="00EB46C5">
        <w:rPr>
          <w:spacing w:val="-6"/>
          <w:sz w:val="20"/>
        </w:rPr>
        <w:t xml:space="preserve"> </w:t>
      </w:r>
      <w:r w:rsidRPr="00EB46C5">
        <w:rPr>
          <w:sz w:val="20"/>
        </w:rPr>
        <w:t>disciplinato:</w:t>
      </w:r>
    </w:p>
    <w:p w:rsidR="00735CBC" w:rsidRPr="00EB46C5" w:rsidRDefault="00735CBC" w:rsidP="00735CBC">
      <w:pPr>
        <w:pStyle w:val="Paragrafoelenco"/>
        <w:numPr>
          <w:ilvl w:val="1"/>
          <w:numId w:val="1"/>
        </w:numPr>
        <w:tabs>
          <w:tab w:val="left" w:pos="1022"/>
        </w:tabs>
        <w:spacing w:before="4" w:line="207" w:lineRule="exact"/>
        <w:rPr>
          <w:sz w:val="20"/>
        </w:rPr>
      </w:pPr>
      <w:r w:rsidRPr="00EB46C5">
        <w:rPr>
          <w:sz w:val="20"/>
        </w:rPr>
        <w:t>Dal Codice degli Enti</w:t>
      </w:r>
      <w:r w:rsidRPr="00EB46C5">
        <w:rPr>
          <w:spacing w:val="-3"/>
          <w:sz w:val="20"/>
        </w:rPr>
        <w:t xml:space="preserve"> </w:t>
      </w:r>
      <w:r w:rsidRPr="00EB46C5">
        <w:rPr>
          <w:sz w:val="20"/>
        </w:rPr>
        <w:t>Locali;</w:t>
      </w:r>
    </w:p>
    <w:p w:rsidR="00735CBC" w:rsidRPr="00EB46C5" w:rsidRDefault="00735CBC" w:rsidP="00735CBC">
      <w:pPr>
        <w:pStyle w:val="Paragrafoelenco"/>
        <w:numPr>
          <w:ilvl w:val="1"/>
          <w:numId w:val="1"/>
        </w:numPr>
        <w:tabs>
          <w:tab w:val="left" w:pos="1022"/>
        </w:tabs>
        <w:spacing w:line="207" w:lineRule="exact"/>
        <w:rPr>
          <w:sz w:val="20"/>
        </w:rPr>
      </w:pPr>
      <w:r w:rsidRPr="00EB46C5">
        <w:rPr>
          <w:sz w:val="20"/>
        </w:rPr>
        <w:t>Dal regolamento organico del personale</w:t>
      </w:r>
      <w:r w:rsidRPr="00EB46C5">
        <w:rPr>
          <w:spacing w:val="-4"/>
          <w:sz w:val="20"/>
        </w:rPr>
        <w:t xml:space="preserve"> </w:t>
      </w:r>
      <w:r w:rsidRPr="00EB46C5">
        <w:rPr>
          <w:sz w:val="20"/>
        </w:rPr>
        <w:t>dipendente;</w:t>
      </w:r>
    </w:p>
    <w:p w:rsidR="00735CBC" w:rsidRPr="00EB46C5" w:rsidRDefault="00735CBC" w:rsidP="00735CBC">
      <w:pPr>
        <w:pStyle w:val="Paragrafoelenco"/>
        <w:numPr>
          <w:ilvl w:val="1"/>
          <w:numId w:val="1"/>
        </w:numPr>
        <w:tabs>
          <w:tab w:val="left" w:pos="1022"/>
        </w:tabs>
        <w:spacing w:before="2"/>
        <w:rPr>
          <w:sz w:val="20"/>
        </w:rPr>
      </w:pPr>
      <w:r w:rsidRPr="00EB46C5">
        <w:rPr>
          <w:sz w:val="20"/>
        </w:rPr>
        <w:t>Dal contratto collettivo.</w:t>
      </w:r>
    </w:p>
    <w:p w:rsidR="00735CBC" w:rsidRDefault="00735CBC" w:rsidP="00735CBC">
      <w:pPr>
        <w:pStyle w:val="Corpotesto"/>
        <w:spacing w:before="5"/>
        <w:ind w:left="0" w:firstLine="0"/>
      </w:pPr>
    </w:p>
    <w:p w:rsidR="00EB46C5" w:rsidRDefault="00EB46C5" w:rsidP="00735CBC">
      <w:pPr>
        <w:pStyle w:val="Corpotesto"/>
        <w:spacing w:before="5"/>
        <w:ind w:left="0" w:firstLine="0"/>
      </w:pPr>
    </w:p>
    <w:p w:rsidR="00EB46C5" w:rsidRDefault="00EB46C5" w:rsidP="00735CBC">
      <w:pPr>
        <w:pStyle w:val="Corpotesto"/>
        <w:spacing w:before="5"/>
        <w:ind w:left="0" w:firstLine="0"/>
      </w:pPr>
    </w:p>
    <w:p w:rsidR="00EB46C5" w:rsidRPr="00EB46C5" w:rsidRDefault="00EB46C5" w:rsidP="00735CBC">
      <w:pPr>
        <w:pStyle w:val="Corpotesto"/>
        <w:spacing w:before="5"/>
        <w:ind w:left="0" w:firstLine="0"/>
      </w:pPr>
    </w:p>
    <w:p w:rsidR="00B61227" w:rsidRPr="00EB46C5" w:rsidRDefault="00B61227" w:rsidP="00B61227">
      <w:pPr>
        <w:pStyle w:val="Titolo2"/>
        <w:numPr>
          <w:ilvl w:val="0"/>
          <w:numId w:val="1"/>
        </w:numPr>
        <w:tabs>
          <w:tab w:val="left" w:pos="741"/>
        </w:tabs>
        <w:rPr>
          <w:sz w:val="20"/>
        </w:rPr>
      </w:pPr>
      <w:r w:rsidRPr="00EB46C5">
        <w:rPr>
          <w:sz w:val="20"/>
        </w:rPr>
        <w:lastRenderedPageBreak/>
        <w:t>Il Consiglio comunale approva:</w:t>
      </w:r>
    </w:p>
    <w:p w:rsidR="00B61227" w:rsidRPr="00EB46C5" w:rsidRDefault="00B61227" w:rsidP="00B61227">
      <w:pPr>
        <w:pStyle w:val="Paragrafoelenco"/>
        <w:numPr>
          <w:ilvl w:val="1"/>
          <w:numId w:val="1"/>
        </w:numPr>
        <w:tabs>
          <w:tab w:val="left" w:pos="1022"/>
        </w:tabs>
        <w:spacing w:before="4" w:line="207" w:lineRule="exact"/>
        <w:rPr>
          <w:sz w:val="20"/>
        </w:rPr>
      </w:pPr>
      <w:r w:rsidRPr="00EB46C5">
        <w:rPr>
          <w:sz w:val="20"/>
        </w:rPr>
        <w:t>Le tariffe del servizio idrico integrato;</w:t>
      </w:r>
    </w:p>
    <w:p w:rsidR="00B61227" w:rsidRPr="00EB46C5" w:rsidRDefault="00B61227" w:rsidP="00B61227">
      <w:pPr>
        <w:pStyle w:val="Paragrafoelenco"/>
        <w:numPr>
          <w:ilvl w:val="1"/>
          <w:numId w:val="1"/>
        </w:numPr>
        <w:tabs>
          <w:tab w:val="left" w:pos="1022"/>
        </w:tabs>
        <w:spacing w:line="207" w:lineRule="exact"/>
        <w:rPr>
          <w:sz w:val="20"/>
        </w:rPr>
      </w:pPr>
      <w:r w:rsidRPr="00EB46C5">
        <w:rPr>
          <w:sz w:val="20"/>
        </w:rPr>
        <w:t>Le aliquote dell’IMIS</w:t>
      </w:r>
    </w:p>
    <w:p w:rsidR="00B663BC" w:rsidRPr="00EB46C5" w:rsidRDefault="009E0E98" w:rsidP="00B663BC">
      <w:pPr>
        <w:pStyle w:val="Paragrafoelenco"/>
        <w:numPr>
          <w:ilvl w:val="1"/>
          <w:numId w:val="1"/>
        </w:numPr>
        <w:tabs>
          <w:tab w:val="left" w:pos="1022"/>
        </w:tabs>
        <w:spacing w:before="2" w:line="207" w:lineRule="exact"/>
        <w:rPr>
          <w:sz w:val="20"/>
        </w:rPr>
      </w:pPr>
      <w:r w:rsidRPr="00EB46C5">
        <w:rPr>
          <w:sz w:val="20"/>
        </w:rPr>
        <w:t>I bandi dei concorsi per l’assunzione del personale</w:t>
      </w:r>
    </w:p>
    <w:p w:rsidR="009E0E98" w:rsidRPr="00EB46C5" w:rsidRDefault="009E0E98" w:rsidP="009E0E98">
      <w:pPr>
        <w:tabs>
          <w:tab w:val="left" w:pos="1022"/>
        </w:tabs>
        <w:spacing w:before="2" w:line="207" w:lineRule="exact"/>
        <w:rPr>
          <w:sz w:val="20"/>
        </w:rPr>
      </w:pPr>
    </w:p>
    <w:p w:rsidR="009E0E98" w:rsidRPr="00EB46C5" w:rsidRDefault="009E0E98" w:rsidP="009E0E98">
      <w:pPr>
        <w:pStyle w:val="Titolo2"/>
        <w:numPr>
          <w:ilvl w:val="0"/>
          <w:numId w:val="1"/>
        </w:numPr>
        <w:tabs>
          <w:tab w:val="left" w:pos="741"/>
        </w:tabs>
        <w:rPr>
          <w:sz w:val="20"/>
        </w:rPr>
      </w:pPr>
      <w:r w:rsidRPr="00EB46C5">
        <w:rPr>
          <w:sz w:val="20"/>
        </w:rPr>
        <w:t>Le deliberazioni del Consiglio e della Giunta comunale affinché siano esecutive:</w:t>
      </w:r>
    </w:p>
    <w:p w:rsidR="009E0E98" w:rsidRPr="00EB46C5" w:rsidRDefault="009E0E98" w:rsidP="009E0E98">
      <w:pPr>
        <w:pStyle w:val="Paragrafoelenco"/>
        <w:numPr>
          <w:ilvl w:val="1"/>
          <w:numId w:val="1"/>
        </w:numPr>
        <w:tabs>
          <w:tab w:val="left" w:pos="1022"/>
        </w:tabs>
        <w:spacing w:before="4" w:line="207" w:lineRule="exact"/>
        <w:rPr>
          <w:sz w:val="20"/>
        </w:rPr>
      </w:pPr>
      <w:r w:rsidRPr="00EB46C5">
        <w:rPr>
          <w:sz w:val="20"/>
        </w:rPr>
        <w:t>Devono essere pubblicate all’albo telematico del Comune per un periodo di 10 giorni;</w:t>
      </w:r>
    </w:p>
    <w:p w:rsidR="009E0E98" w:rsidRPr="00EB46C5" w:rsidRDefault="009E0E98" w:rsidP="00CE143D">
      <w:pPr>
        <w:pStyle w:val="Paragrafoelenco"/>
        <w:numPr>
          <w:ilvl w:val="1"/>
          <w:numId w:val="1"/>
        </w:numPr>
        <w:tabs>
          <w:tab w:val="left" w:pos="1022"/>
        </w:tabs>
        <w:spacing w:line="207" w:lineRule="exact"/>
        <w:jc w:val="both"/>
        <w:rPr>
          <w:sz w:val="20"/>
        </w:rPr>
      </w:pPr>
      <w:r w:rsidRPr="00EB46C5">
        <w:rPr>
          <w:sz w:val="20"/>
        </w:rPr>
        <w:t>Devono essere pubblicate sia all’albo telematico del Comune che in forma cartacea nelle bache</w:t>
      </w:r>
      <w:r w:rsidR="00CE143D" w:rsidRPr="00EB46C5">
        <w:rPr>
          <w:sz w:val="20"/>
        </w:rPr>
        <w:t>che</w:t>
      </w:r>
      <w:r w:rsidRPr="00EB46C5">
        <w:rPr>
          <w:sz w:val="20"/>
        </w:rPr>
        <w:t xml:space="preserve"> del Comune per un periodo di 10 giorni </w:t>
      </w:r>
    </w:p>
    <w:p w:rsidR="00CE143D" w:rsidRPr="00EB46C5" w:rsidRDefault="00CE143D" w:rsidP="00CE143D">
      <w:pPr>
        <w:pStyle w:val="Paragrafoelenco"/>
        <w:numPr>
          <w:ilvl w:val="1"/>
          <w:numId w:val="1"/>
        </w:numPr>
        <w:tabs>
          <w:tab w:val="left" w:pos="1022"/>
        </w:tabs>
        <w:spacing w:line="207" w:lineRule="exact"/>
        <w:jc w:val="both"/>
        <w:rPr>
          <w:sz w:val="20"/>
        </w:rPr>
      </w:pPr>
      <w:r w:rsidRPr="00EB46C5">
        <w:rPr>
          <w:sz w:val="20"/>
        </w:rPr>
        <w:t xml:space="preserve">Devono essere pubblicate sia all’albo telematico del Comune, sia nell’apposita sezione “Amministrazione trasparente” del sito comunale per un periodo di 10 giorni </w:t>
      </w:r>
    </w:p>
    <w:p w:rsidR="009E0E98" w:rsidRPr="00EB46C5" w:rsidRDefault="009E0E98" w:rsidP="00CE143D">
      <w:pPr>
        <w:tabs>
          <w:tab w:val="left" w:pos="1022"/>
        </w:tabs>
        <w:spacing w:before="2" w:line="207" w:lineRule="exact"/>
        <w:jc w:val="both"/>
        <w:rPr>
          <w:sz w:val="20"/>
        </w:rPr>
      </w:pPr>
    </w:p>
    <w:p w:rsidR="00CE143D" w:rsidRPr="00EB46C5" w:rsidRDefault="00CE143D" w:rsidP="00CE143D">
      <w:pPr>
        <w:pStyle w:val="Titolo2"/>
        <w:numPr>
          <w:ilvl w:val="0"/>
          <w:numId w:val="1"/>
        </w:numPr>
        <w:tabs>
          <w:tab w:val="left" w:pos="741"/>
        </w:tabs>
        <w:jc w:val="both"/>
        <w:rPr>
          <w:sz w:val="20"/>
        </w:rPr>
      </w:pPr>
      <w:r w:rsidRPr="00EB46C5">
        <w:rPr>
          <w:sz w:val="20"/>
        </w:rPr>
        <w:t>Le deliberazioni del Consiglio e della Giunta comunale dichiarate immediatamente eseguibili:</w:t>
      </w:r>
    </w:p>
    <w:p w:rsidR="00CE143D" w:rsidRPr="00EB46C5" w:rsidRDefault="00CE143D" w:rsidP="00CE143D">
      <w:pPr>
        <w:pStyle w:val="Paragrafoelenco"/>
        <w:numPr>
          <w:ilvl w:val="1"/>
          <w:numId w:val="1"/>
        </w:numPr>
        <w:tabs>
          <w:tab w:val="left" w:pos="1022"/>
        </w:tabs>
        <w:spacing w:before="4" w:line="207" w:lineRule="exact"/>
        <w:jc w:val="both"/>
        <w:rPr>
          <w:sz w:val="20"/>
        </w:rPr>
      </w:pPr>
      <w:r w:rsidRPr="00EB46C5">
        <w:rPr>
          <w:sz w:val="20"/>
        </w:rPr>
        <w:t>Devono essere pubblicate entro 5 giorni dalla loro adozione all’albo telematico del Com</w:t>
      </w:r>
      <w:r w:rsidR="0099324E" w:rsidRPr="00EB46C5">
        <w:rPr>
          <w:sz w:val="20"/>
        </w:rPr>
        <w:t>une per un periodo di 10 giorni</w:t>
      </w:r>
    </w:p>
    <w:p w:rsidR="00CE143D" w:rsidRPr="00EB46C5" w:rsidRDefault="00CE143D" w:rsidP="00CE143D">
      <w:pPr>
        <w:pStyle w:val="Paragrafoelenco"/>
        <w:numPr>
          <w:ilvl w:val="1"/>
          <w:numId w:val="1"/>
        </w:numPr>
        <w:tabs>
          <w:tab w:val="left" w:pos="1022"/>
        </w:tabs>
        <w:spacing w:line="207" w:lineRule="exact"/>
        <w:jc w:val="both"/>
        <w:rPr>
          <w:sz w:val="20"/>
        </w:rPr>
      </w:pPr>
      <w:r w:rsidRPr="00EB46C5">
        <w:rPr>
          <w:sz w:val="20"/>
        </w:rPr>
        <w:t xml:space="preserve">Devono essere pubblicate entro 5 giorni dalla loro adozione sia all’albo telematico del Comune che in forma cartacea nelle bacheche del Comune per un periodo di 10 giorni </w:t>
      </w:r>
    </w:p>
    <w:p w:rsidR="00CE143D" w:rsidRPr="00EB46C5" w:rsidRDefault="00CE143D" w:rsidP="00CE143D">
      <w:pPr>
        <w:pStyle w:val="Paragrafoelenco"/>
        <w:numPr>
          <w:ilvl w:val="1"/>
          <w:numId w:val="1"/>
        </w:numPr>
        <w:tabs>
          <w:tab w:val="left" w:pos="1022"/>
        </w:tabs>
        <w:spacing w:line="207" w:lineRule="exact"/>
        <w:jc w:val="both"/>
        <w:rPr>
          <w:sz w:val="20"/>
        </w:rPr>
      </w:pPr>
      <w:r w:rsidRPr="00EB46C5">
        <w:rPr>
          <w:sz w:val="20"/>
        </w:rPr>
        <w:t>Devono essere pubblicate entro 5 giorni dalla loro adozione sia all’albo telematico del Comune, sia nell’apposita sezione “Amministrazione trasparente” del sito comunale per un periodo di 10 giorni</w:t>
      </w:r>
    </w:p>
    <w:p w:rsidR="00CE143D" w:rsidRPr="00EB46C5" w:rsidRDefault="00CE143D" w:rsidP="00CE143D">
      <w:pPr>
        <w:pStyle w:val="Paragrafoelenco"/>
        <w:tabs>
          <w:tab w:val="left" w:pos="1022"/>
        </w:tabs>
        <w:spacing w:line="207" w:lineRule="exact"/>
        <w:ind w:firstLine="0"/>
        <w:jc w:val="both"/>
        <w:rPr>
          <w:sz w:val="20"/>
        </w:rPr>
      </w:pPr>
    </w:p>
    <w:p w:rsidR="0099324E" w:rsidRPr="00EB46C5" w:rsidRDefault="0099324E" w:rsidP="0099324E">
      <w:pPr>
        <w:pStyle w:val="Titolo2"/>
        <w:numPr>
          <w:ilvl w:val="0"/>
          <w:numId w:val="1"/>
        </w:numPr>
        <w:tabs>
          <w:tab w:val="left" w:pos="741"/>
        </w:tabs>
        <w:rPr>
          <w:sz w:val="20"/>
        </w:rPr>
      </w:pPr>
      <w:r w:rsidRPr="00EB46C5">
        <w:rPr>
          <w:sz w:val="20"/>
        </w:rPr>
        <w:t>Cos'è il documento informatico nativo digitale?</w:t>
      </w:r>
    </w:p>
    <w:p w:rsidR="0099324E" w:rsidRPr="00EB46C5" w:rsidRDefault="0099324E" w:rsidP="00E8648F">
      <w:pPr>
        <w:pStyle w:val="Paragrafoelenco"/>
        <w:numPr>
          <w:ilvl w:val="1"/>
          <w:numId w:val="1"/>
        </w:numPr>
        <w:tabs>
          <w:tab w:val="left" w:pos="1022"/>
        </w:tabs>
        <w:spacing w:before="4" w:line="207" w:lineRule="exact"/>
        <w:jc w:val="both"/>
        <w:rPr>
          <w:sz w:val="20"/>
        </w:rPr>
      </w:pPr>
      <w:proofErr w:type="gramStart"/>
      <w:r w:rsidRPr="00EB46C5">
        <w:rPr>
          <w:sz w:val="20"/>
        </w:rPr>
        <w:t>è</w:t>
      </w:r>
      <w:proofErr w:type="gramEnd"/>
      <w:r w:rsidRPr="00EB46C5">
        <w:rPr>
          <w:sz w:val="20"/>
        </w:rPr>
        <w:t xml:space="preserve"> quel documento generato direttamente in formato digitale (cioè informatico) </w:t>
      </w:r>
    </w:p>
    <w:p w:rsidR="0099324E" w:rsidRPr="00EB46C5" w:rsidRDefault="0099324E" w:rsidP="00E8648F">
      <w:pPr>
        <w:pStyle w:val="Paragrafoelenco"/>
        <w:numPr>
          <w:ilvl w:val="1"/>
          <w:numId w:val="1"/>
        </w:numPr>
        <w:tabs>
          <w:tab w:val="left" w:pos="1022"/>
        </w:tabs>
        <w:spacing w:before="4" w:line="207" w:lineRule="exact"/>
        <w:jc w:val="both"/>
        <w:rPr>
          <w:sz w:val="20"/>
        </w:rPr>
      </w:pPr>
      <w:proofErr w:type="gramStart"/>
      <w:r w:rsidRPr="00EB46C5">
        <w:rPr>
          <w:sz w:val="20"/>
        </w:rPr>
        <w:t>è</w:t>
      </w:r>
      <w:proofErr w:type="gramEnd"/>
      <w:r w:rsidRPr="00EB46C5">
        <w:rPr>
          <w:sz w:val="20"/>
        </w:rPr>
        <w:t xml:space="preserve"> quel documento generato dalla copia informatica di un documento analogico</w:t>
      </w:r>
    </w:p>
    <w:p w:rsidR="00CE143D" w:rsidRPr="00EB46C5" w:rsidRDefault="0099324E" w:rsidP="005F3434">
      <w:pPr>
        <w:pStyle w:val="Paragrafoelenco"/>
        <w:numPr>
          <w:ilvl w:val="1"/>
          <w:numId w:val="1"/>
        </w:numPr>
        <w:tabs>
          <w:tab w:val="left" w:pos="1022"/>
        </w:tabs>
        <w:spacing w:before="4" w:line="207" w:lineRule="exact"/>
        <w:jc w:val="both"/>
        <w:rPr>
          <w:sz w:val="20"/>
        </w:rPr>
      </w:pPr>
      <w:proofErr w:type="gramStart"/>
      <w:r w:rsidRPr="00EB46C5">
        <w:rPr>
          <w:sz w:val="20"/>
        </w:rPr>
        <w:t>è</w:t>
      </w:r>
      <w:proofErr w:type="gramEnd"/>
      <w:r w:rsidRPr="00EB46C5">
        <w:rPr>
          <w:sz w:val="20"/>
        </w:rPr>
        <w:t xml:space="preserve"> quel documento sia generato direttamente in formato digitale (cioè informatico), sia dalla copia informatica di un documento analogico (</w:t>
      </w:r>
      <w:proofErr w:type="spellStart"/>
      <w:r w:rsidRPr="00EB46C5">
        <w:rPr>
          <w:sz w:val="20"/>
        </w:rPr>
        <w:t>cioé</w:t>
      </w:r>
      <w:proofErr w:type="spellEnd"/>
      <w:r w:rsidRPr="00EB46C5">
        <w:rPr>
          <w:sz w:val="20"/>
        </w:rPr>
        <w:t xml:space="preserve"> cartaceo)</w:t>
      </w:r>
    </w:p>
    <w:p w:rsidR="0099324E" w:rsidRPr="00EB46C5" w:rsidRDefault="0099324E" w:rsidP="0099324E">
      <w:pPr>
        <w:pStyle w:val="Paragrafoelenco"/>
        <w:tabs>
          <w:tab w:val="left" w:pos="1022"/>
        </w:tabs>
        <w:spacing w:before="4" w:line="207" w:lineRule="exact"/>
        <w:ind w:left="740" w:firstLine="0"/>
        <w:jc w:val="both"/>
        <w:rPr>
          <w:sz w:val="20"/>
        </w:rPr>
      </w:pPr>
    </w:p>
    <w:p w:rsidR="00E71982" w:rsidRPr="00EB46C5" w:rsidRDefault="00E71982" w:rsidP="00E71982">
      <w:pPr>
        <w:pStyle w:val="Titolo2"/>
        <w:numPr>
          <w:ilvl w:val="0"/>
          <w:numId w:val="1"/>
        </w:numPr>
        <w:tabs>
          <w:tab w:val="left" w:pos="741"/>
        </w:tabs>
        <w:rPr>
          <w:sz w:val="20"/>
        </w:rPr>
      </w:pPr>
      <w:r w:rsidRPr="00EB46C5">
        <w:rPr>
          <w:sz w:val="20"/>
        </w:rPr>
        <w:t xml:space="preserve">Il Comune è titolare: </w:t>
      </w:r>
    </w:p>
    <w:p w:rsidR="00E71982" w:rsidRPr="00EB46C5" w:rsidRDefault="00E71982" w:rsidP="00E71982">
      <w:pPr>
        <w:pStyle w:val="Paragrafoelenco"/>
        <w:numPr>
          <w:ilvl w:val="1"/>
          <w:numId w:val="1"/>
        </w:numPr>
        <w:tabs>
          <w:tab w:val="left" w:pos="1022"/>
        </w:tabs>
        <w:spacing w:before="4" w:line="207" w:lineRule="exact"/>
        <w:jc w:val="both"/>
        <w:rPr>
          <w:sz w:val="20"/>
        </w:rPr>
      </w:pPr>
      <w:r w:rsidRPr="00EB46C5">
        <w:rPr>
          <w:sz w:val="20"/>
        </w:rPr>
        <w:t xml:space="preserve">Esclusivamente di funzioni </w:t>
      </w:r>
      <w:proofErr w:type="gramStart"/>
      <w:r w:rsidRPr="00EB46C5">
        <w:rPr>
          <w:sz w:val="20"/>
        </w:rPr>
        <w:t>ad  esso</w:t>
      </w:r>
      <w:proofErr w:type="gramEnd"/>
      <w:r w:rsidRPr="00EB46C5">
        <w:rPr>
          <w:sz w:val="20"/>
        </w:rPr>
        <w:t xml:space="preserve"> delegate con  legge statale. </w:t>
      </w:r>
    </w:p>
    <w:p w:rsidR="00E71982" w:rsidRPr="00EB46C5" w:rsidRDefault="00E71982" w:rsidP="00E71982">
      <w:pPr>
        <w:pStyle w:val="Paragrafoelenco"/>
        <w:numPr>
          <w:ilvl w:val="1"/>
          <w:numId w:val="1"/>
        </w:numPr>
        <w:tabs>
          <w:tab w:val="left" w:pos="1022"/>
        </w:tabs>
        <w:spacing w:before="4" w:line="207" w:lineRule="exact"/>
        <w:jc w:val="both"/>
        <w:rPr>
          <w:sz w:val="20"/>
        </w:rPr>
      </w:pPr>
      <w:r w:rsidRPr="00EB46C5">
        <w:rPr>
          <w:sz w:val="20"/>
        </w:rPr>
        <w:t xml:space="preserve">Soltanto di funzioni proprie. </w:t>
      </w:r>
    </w:p>
    <w:p w:rsidR="00E71982" w:rsidRPr="00EB46C5" w:rsidRDefault="00E71982" w:rsidP="00E71982">
      <w:pPr>
        <w:pStyle w:val="Paragrafoelenco"/>
        <w:numPr>
          <w:ilvl w:val="1"/>
          <w:numId w:val="1"/>
        </w:numPr>
        <w:tabs>
          <w:tab w:val="left" w:pos="1022"/>
        </w:tabs>
        <w:spacing w:before="4" w:line="207" w:lineRule="exact"/>
        <w:jc w:val="both"/>
        <w:rPr>
          <w:sz w:val="20"/>
        </w:rPr>
      </w:pPr>
      <w:r w:rsidRPr="00EB46C5">
        <w:rPr>
          <w:sz w:val="20"/>
        </w:rPr>
        <w:t xml:space="preserve">Sia di funzioni proprie che di quelle </w:t>
      </w:r>
      <w:proofErr w:type="gramStart"/>
      <w:r w:rsidRPr="00EB46C5">
        <w:rPr>
          <w:sz w:val="20"/>
        </w:rPr>
        <w:t>ad  esso</w:t>
      </w:r>
      <w:proofErr w:type="gramEnd"/>
      <w:r w:rsidRPr="00EB46C5">
        <w:rPr>
          <w:sz w:val="20"/>
        </w:rPr>
        <w:t xml:space="preserve">  conferite con  legge dello Stato e  della  Regione.</w:t>
      </w:r>
    </w:p>
    <w:p w:rsidR="00E71982" w:rsidRPr="00EB46C5" w:rsidRDefault="00E71982" w:rsidP="00E71982">
      <w:pPr>
        <w:pStyle w:val="Paragrafoelenco"/>
        <w:tabs>
          <w:tab w:val="left" w:pos="1022"/>
        </w:tabs>
        <w:spacing w:before="4" w:line="207" w:lineRule="exact"/>
        <w:ind w:firstLine="0"/>
        <w:jc w:val="both"/>
        <w:rPr>
          <w:sz w:val="20"/>
        </w:rPr>
      </w:pPr>
    </w:p>
    <w:p w:rsidR="00E71982" w:rsidRPr="00EB46C5" w:rsidRDefault="00E71982" w:rsidP="00E71982">
      <w:pPr>
        <w:pStyle w:val="Titolo2"/>
        <w:numPr>
          <w:ilvl w:val="0"/>
          <w:numId w:val="1"/>
        </w:numPr>
        <w:tabs>
          <w:tab w:val="left" w:pos="741"/>
        </w:tabs>
        <w:rPr>
          <w:sz w:val="20"/>
        </w:rPr>
      </w:pPr>
      <w:r w:rsidRPr="00EB46C5">
        <w:rPr>
          <w:sz w:val="20"/>
        </w:rPr>
        <w:t xml:space="preserve">Chi commette il delitto di rivelazione ed utilizzazione di segreti di ufficio? </w:t>
      </w:r>
    </w:p>
    <w:p w:rsidR="00E71982" w:rsidRPr="00EB46C5" w:rsidRDefault="00E71982" w:rsidP="00E71982">
      <w:pPr>
        <w:pStyle w:val="Paragrafoelenco"/>
        <w:numPr>
          <w:ilvl w:val="1"/>
          <w:numId w:val="1"/>
        </w:numPr>
        <w:tabs>
          <w:tab w:val="left" w:pos="1022"/>
        </w:tabs>
        <w:spacing w:before="4" w:line="207" w:lineRule="exact"/>
        <w:jc w:val="both"/>
        <w:rPr>
          <w:sz w:val="20"/>
        </w:rPr>
      </w:pPr>
      <w:r w:rsidRPr="00EB46C5">
        <w:rPr>
          <w:sz w:val="20"/>
        </w:rPr>
        <w:t xml:space="preserve">La </w:t>
      </w:r>
      <w:proofErr w:type="gramStart"/>
      <w:r w:rsidRPr="00EB46C5">
        <w:rPr>
          <w:sz w:val="20"/>
        </w:rPr>
        <w:t>persona  incaricata</w:t>
      </w:r>
      <w:proofErr w:type="gramEnd"/>
      <w:r w:rsidRPr="00EB46C5">
        <w:rPr>
          <w:sz w:val="20"/>
        </w:rPr>
        <w:t xml:space="preserve"> di  un  privato servizio. </w:t>
      </w:r>
    </w:p>
    <w:p w:rsidR="00E71982" w:rsidRPr="00EB46C5" w:rsidRDefault="00E71982" w:rsidP="00E71982">
      <w:pPr>
        <w:pStyle w:val="Paragrafoelenco"/>
        <w:numPr>
          <w:ilvl w:val="1"/>
          <w:numId w:val="1"/>
        </w:numPr>
        <w:tabs>
          <w:tab w:val="left" w:pos="1022"/>
        </w:tabs>
        <w:spacing w:before="4" w:line="207" w:lineRule="exact"/>
        <w:jc w:val="both"/>
        <w:rPr>
          <w:sz w:val="20"/>
        </w:rPr>
      </w:pPr>
      <w:r w:rsidRPr="00EB46C5">
        <w:rPr>
          <w:sz w:val="20"/>
        </w:rPr>
        <w:t xml:space="preserve">Solo il pubblico ufficiale </w:t>
      </w:r>
    </w:p>
    <w:p w:rsidR="00E71982" w:rsidRPr="00EB46C5" w:rsidRDefault="00E71982" w:rsidP="00E71982">
      <w:pPr>
        <w:pStyle w:val="Paragrafoelenco"/>
        <w:numPr>
          <w:ilvl w:val="1"/>
          <w:numId w:val="1"/>
        </w:numPr>
        <w:tabs>
          <w:tab w:val="left" w:pos="1022"/>
        </w:tabs>
        <w:spacing w:before="4" w:line="207" w:lineRule="exact"/>
        <w:jc w:val="both"/>
        <w:rPr>
          <w:sz w:val="20"/>
        </w:rPr>
      </w:pPr>
      <w:proofErr w:type="gramStart"/>
      <w:r w:rsidRPr="00EB46C5">
        <w:rPr>
          <w:sz w:val="20"/>
        </w:rPr>
        <w:t>Sia  il</w:t>
      </w:r>
      <w:proofErr w:type="gramEnd"/>
      <w:r w:rsidRPr="00EB46C5">
        <w:rPr>
          <w:sz w:val="20"/>
        </w:rPr>
        <w:t xml:space="preserve"> pubblico ufficiale  che la persona  incaricata di  un  pubblico servizio</w:t>
      </w:r>
    </w:p>
    <w:p w:rsidR="00E71982" w:rsidRPr="00EB46C5" w:rsidRDefault="00E71982" w:rsidP="00E71982">
      <w:pPr>
        <w:pStyle w:val="Paragrafoelenco"/>
        <w:tabs>
          <w:tab w:val="left" w:pos="1022"/>
        </w:tabs>
        <w:spacing w:before="4" w:line="207" w:lineRule="exact"/>
        <w:ind w:firstLine="0"/>
        <w:jc w:val="both"/>
        <w:rPr>
          <w:sz w:val="20"/>
        </w:rPr>
      </w:pPr>
    </w:p>
    <w:p w:rsidR="00E71982" w:rsidRDefault="00E71982" w:rsidP="00E71982">
      <w:pPr>
        <w:pStyle w:val="Paragrafoelenco"/>
        <w:tabs>
          <w:tab w:val="left" w:pos="1022"/>
        </w:tabs>
        <w:spacing w:before="4" w:line="207" w:lineRule="exact"/>
        <w:ind w:firstLine="0"/>
        <w:jc w:val="both"/>
        <w:rPr>
          <w:sz w:val="20"/>
        </w:rPr>
      </w:pPr>
    </w:p>
    <w:p w:rsidR="00EB46C5" w:rsidRDefault="00EB46C5" w:rsidP="00E71982">
      <w:pPr>
        <w:pStyle w:val="Paragrafoelenco"/>
        <w:tabs>
          <w:tab w:val="left" w:pos="1022"/>
        </w:tabs>
        <w:spacing w:before="4" w:line="207" w:lineRule="exact"/>
        <w:ind w:firstLine="0"/>
        <w:jc w:val="both"/>
        <w:rPr>
          <w:sz w:val="20"/>
        </w:rPr>
      </w:pPr>
    </w:p>
    <w:p w:rsidR="00EB46C5" w:rsidRDefault="00EB46C5" w:rsidP="00E71982">
      <w:pPr>
        <w:pStyle w:val="Paragrafoelenco"/>
        <w:tabs>
          <w:tab w:val="left" w:pos="1022"/>
        </w:tabs>
        <w:spacing w:before="4" w:line="207" w:lineRule="exact"/>
        <w:ind w:firstLine="0"/>
        <w:jc w:val="both"/>
        <w:rPr>
          <w:sz w:val="20"/>
        </w:rPr>
      </w:pPr>
    </w:p>
    <w:p w:rsidR="00EB46C5" w:rsidRDefault="00EB46C5" w:rsidP="00E71982">
      <w:pPr>
        <w:pStyle w:val="Paragrafoelenco"/>
        <w:tabs>
          <w:tab w:val="left" w:pos="1022"/>
        </w:tabs>
        <w:spacing w:before="4" w:line="207" w:lineRule="exact"/>
        <w:ind w:firstLine="0"/>
        <w:jc w:val="both"/>
        <w:rPr>
          <w:sz w:val="20"/>
        </w:rPr>
      </w:pPr>
    </w:p>
    <w:p w:rsidR="00EB46C5" w:rsidRDefault="00EB46C5" w:rsidP="00E71982">
      <w:pPr>
        <w:pStyle w:val="Paragrafoelenco"/>
        <w:tabs>
          <w:tab w:val="left" w:pos="1022"/>
        </w:tabs>
        <w:spacing w:before="4" w:line="207" w:lineRule="exact"/>
        <w:ind w:firstLine="0"/>
        <w:jc w:val="both"/>
        <w:rPr>
          <w:sz w:val="20"/>
        </w:rPr>
      </w:pPr>
    </w:p>
    <w:p w:rsidR="00EB46C5" w:rsidRDefault="00EB46C5" w:rsidP="00E71982">
      <w:pPr>
        <w:pStyle w:val="Paragrafoelenco"/>
        <w:tabs>
          <w:tab w:val="left" w:pos="1022"/>
        </w:tabs>
        <w:spacing w:before="4" w:line="207" w:lineRule="exact"/>
        <w:ind w:firstLine="0"/>
        <w:jc w:val="both"/>
        <w:rPr>
          <w:sz w:val="20"/>
        </w:rPr>
      </w:pPr>
    </w:p>
    <w:p w:rsidR="00EB46C5" w:rsidRDefault="00EB46C5" w:rsidP="00E71982">
      <w:pPr>
        <w:pStyle w:val="Paragrafoelenco"/>
        <w:tabs>
          <w:tab w:val="left" w:pos="1022"/>
        </w:tabs>
        <w:spacing w:before="4" w:line="207" w:lineRule="exact"/>
        <w:ind w:firstLine="0"/>
        <w:jc w:val="both"/>
        <w:rPr>
          <w:sz w:val="20"/>
        </w:rPr>
      </w:pPr>
    </w:p>
    <w:p w:rsidR="00EB46C5" w:rsidRDefault="00EB46C5" w:rsidP="00E71982">
      <w:pPr>
        <w:pStyle w:val="Paragrafoelenco"/>
        <w:tabs>
          <w:tab w:val="left" w:pos="1022"/>
        </w:tabs>
        <w:spacing w:before="4" w:line="207" w:lineRule="exact"/>
        <w:ind w:firstLine="0"/>
        <w:jc w:val="both"/>
        <w:rPr>
          <w:sz w:val="20"/>
        </w:rPr>
      </w:pPr>
    </w:p>
    <w:p w:rsidR="00EB46C5" w:rsidRDefault="00EB46C5" w:rsidP="00E71982">
      <w:pPr>
        <w:pStyle w:val="Paragrafoelenco"/>
        <w:tabs>
          <w:tab w:val="left" w:pos="1022"/>
        </w:tabs>
        <w:spacing w:before="4" w:line="207" w:lineRule="exact"/>
        <w:ind w:firstLine="0"/>
        <w:jc w:val="both"/>
        <w:rPr>
          <w:sz w:val="20"/>
        </w:rPr>
      </w:pPr>
    </w:p>
    <w:p w:rsidR="00EB46C5" w:rsidRDefault="00EB46C5" w:rsidP="00E71982">
      <w:pPr>
        <w:pStyle w:val="Paragrafoelenco"/>
        <w:tabs>
          <w:tab w:val="left" w:pos="1022"/>
        </w:tabs>
        <w:spacing w:before="4" w:line="207" w:lineRule="exact"/>
        <w:ind w:firstLine="0"/>
        <w:jc w:val="both"/>
        <w:rPr>
          <w:sz w:val="20"/>
        </w:rPr>
      </w:pPr>
    </w:p>
    <w:p w:rsidR="00EB46C5" w:rsidRDefault="00EB46C5" w:rsidP="00E71982">
      <w:pPr>
        <w:pStyle w:val="Paragrafoelenco"/>
        <w:tabs>
          <w:tab w:val="left" w:pos="1022"/>
        </w:tabs>
        <w:spacing w:before="4" w:line="207" w:lineRule="exact"/>
        <w:ind w:firstLine="0"/>
        <w:jc w:val="both"/>
        <w:rPr>
          <w:sz w:val="20"/>
        </w:rPr>
      </w:pPr>
    </w:p>
    <w:p w:rsidR="00EB46C5" w:rsidRDefault="00EB46C5" w:rsidP="00E71982">
      <w:pPr>
        <w:pStyle w:val="Paragrafoelenco"/>
        <w:tabs>
          <w:tab w:val="left" w:pos="1022"/>
        </w:tabs>
        <w:spacing w:before="4" w:line="207" w:lineRule="exact"/>
        <w:ind w:firstLine="0"/>
        <w:jc w:val="both"/>
        <w:rPr>
          <w:sz w:val="20"/>
        </w:rPr>
      </w:pPr>
    </w:p>
    <w:p w:rsidR="00EB46C5" w:rsidRDefault="00EB46C5" w:rsidP="00E71982">
      <w:pPr>
        <w:pStyle w:val="Paragrafoelenco"/>
        <w:tabs>
          <w:tab w:val="left" w:pos="1022"/>
        </w:tabs>
        <w:spacing w:before="4" w:line="207" w:lineRule="exact"/>
        <w:ind w:firstLine="0"/>
        <w:jc w:val="both"/>
        <w:rPr>
          <w:sz w:val="20"/>
        </w:rPr>
      </w:pPr>
    </w:p>
    <w:p w:rsidR="00EB46C5" w:rsidRDefault="00EB46C5" w:rsidP="00E71982">
      <w:pPr>
        <w:pStyle w:val="Paragrafoelenco"/>
        <w:tabs>
          <w:tab w:val="left" w:pos="1022"/>
        </w:tabs>
        <w:spacing w:before="4" w:line="207" w:lineRule="exact"/>
        <w:ind w:firstLine="0"/>
        <w:jc w:val="both"/>
        <w:rPr>
          <w:sz w:val="20"/>
        </w:rPr>
      </w:pPr>
    </w:p>
    <w:p w:rsidR="00EB46C5" w:rsidRDefault="00EB46C5" w:rsidP="00E71982">
      <w:pPr>
        <w:pStyle w:val="Paragrafoelenco"/>
        <w:tabs>
          <w:tab w:val="left" w:pos="1022"/>
        </w:tabs>
        <w:spacing w:before="4" w:line="207" w:lineRule="exact"/>
        <w:ind w:firstLine="0"/>
        <w:jc w:val="both"/>
        <w:rPr>
          <w:sz w:val="20"/>
        </w:rPr>
      </w:pPr>
    </w:p>
    <w:p w:rsidR="00EB46C5" w:rsidRDefault="00EB46C5" w:rsidP="00E71982">
      <w:pPr>
        <w:pStyle w:val="Paragrafoelenco"/>
        <w:tabs>
          <w:tab w:val="left" w:pos="1022"/>
        </w:tabs>
        <w:spacing w:before="4" w:line="207" w:lineRule="exact"/>
        <w:ind w:firstLine="0"/>
        <w:jc w:val="both"/>
        <w:rPr>
          <w:sz w:val="20"/>
        </w:rPr>
      </w:pPr>
    </w:p>
    <w:p w:rsidR="00EB46C5" w:rsidRDefault="00EB46C5" w:rsidP="00E71982">
      <w:pPr>
        <w:pStyle w:val="Paragrafoelenco"/>
        <w:tabs>
          <w:tab w:val="left" w:pos="1022"/>
        </w:tabs>
        <w:spacing w:before="4" w:line="207" w:lineRule="exact"/>
        <w:ind w:firstLine="0"/>
        <w:jc w:val="both"/>
        <w:rPr>
          <w:sz w:val="20"/>
        </w:rPr>
      </w:pPr>
    </w:p>
    <w:p w:rsidR="00EB46C5" w:rsidRDefault="00EB46C5" w:rsidP="00E71982">
      <w:pPr>
        <w:pStyle w:val="Paragrafoelenco"/>
        <w:tabs>
          <w:tab w:val="left" w:pos="1022"/>
        </w:tabs>
        <w:spacing w:before="4" w:line="207" w:lineRule="exact"/>
        <w:ind w:firstLine="0"/>
        <w:jc w:val="both"/>
        <w:rPr>
          <w:sz w:val="20"/>
        </w:rPr>
      </w:pPr>
    </w:p>
    <w:p w:rsidR="00EB46C5" w:rsidRDefault="00EB46C5" w:rsidP="00E71982">
      <w:pPr>
        <w:pStyle w:val="Paragrafoelenco"/>
        <w:tabs>
          <w:tab w:val="left" w:pos="1022"/>
        </w:tabs>
        <w:spacing w:before="4" w:line="207" w:lineRule="exact"/>
        <w:ind w:firstLine="0"/>
        <w:jc w:val="both"/>
        <w:rPr>
          <w:sz w:val="20"/>
        </w:rPr>
      </w:pPr>
    </w:p>
    <w:p w:rsidR="00EB46C5" w:rsidRDefault="00EB46C5" w:rsidP="00E71982">
      <w:pPr>
        <w:pStyle w:val="Paragrafoelenco"/>
        <w:tabs>
          <w:tab w:val="left" w:pos="1022"/>
        </w:tabs>
        <w:spacing w:before="4" w:line="207" w:lineRule="exact"/>
        <w:ind w:firstLine="0"/>
        <w:jc w:val="both"/>
        <w:rPr>
          <w:sz w:val="20"/>
        </w:rPr>
      </w:pPr>
    </w:p>
    <w:p w:rsidR="00EB46C5" w:rsidRDefault="00EB46C5" w:rsidP="00E71982">
      <w:pPr>
        <w:pStyle w:val="Paragrafoelenco"/>
        <w:tabs>
          <w:tab w:val="left" w:pos="1022"/>
        </w:tabs>
        <w:spacing w:before="4" w:line="207" w:lineRule="exact"/>
        <w:ind w:firstLine="0"/>
        <w:jc w:val="both"/>
        <w:rPr>
          <w:sz w:val="20"/>
        </w:rPr>
      </w:pPr>
    </w:p>
    <w:p w:rsidR="00EB46C5" w:rsidRDefault="00EB46C5" w:rsidP="00E71982">
      <w:pPr>
        <w:pStyle w:val="Paragrafoelenco"/>
        <w:tabs>
          <w:tab w:val="left" w:pos="1022"/>
        </w:tabs>
        <w:spacing w:before="4" w:line="207" w:lineRule="exact"/>
        <w:ind w:firstLine="0"/>
        <w:jc w:val="both"/>
        <w:rPr>
          <w:sz w:val="20"/>
        </w:rPr>
      </w:pPr>
    </w:p>
    <w:p w:rsidR="00EB46C5" w:rsidRDefault="00EB46C5" w:rsidP="00E71982">
      <w:pPr>
        <w:pStyle w:val="Paragrafoelenco"/>
        <w:tabs>
          <w:tab w:val="left" w:pos="1022"/>
        </w:tabs>
        <w:spacing w:before="4" w:line="207" w:lineRule="exact"/>
        <w:ind w:firstLine="0"/>
        <w:jc w:val="both"/>
        <w:rPr>
          <w:sz w:val="20"/>
        </w:rPr>
      </w:pPr>
    </w:p>
    <w:p w:rsidR="00EB46C5" w:rsidRDefault="00EB46C5" w:rsidP="00E71982">
      <w:pPr>
        <w:pStyle w:val="Paragrafoelenco"/>
        <w:tabs>
          <w:tab w:val="left" w:pos="1022"/>
        </w:tabs>
        <w:spacing w:before="4" w:line="207" w:lineRule="exact"/>
        <w:ind w:firstLine="0"/>
        <w:jc w:val="both"/>
        <w:rPr>
          <w:sz w:val="20"/>
        </w:rPr>
      </w:pPr>
    </w:p>
    <w:p w:rsidR="00EB46C5" w:rsidRDefault="00EB46C5" w:rsidP="00E71982">
      <w:pPr>
        <w:pStyle w:val="Paragrafoelenco"/>
        <w:tabs>
          <w:tab w:val="left" w:pos="1022"/>
        </w:tabs>
        <w:spacing w:before="4" w:line="207" w:lineRule="exact"/>
        <w:ind w:firstLine="0"/>
        <w:jc w:val="both"/>
        <w:rPr>
          <w:sz w:val="20"/>
        </w:rPr>
      </w:pPr>
    </w:p>
    <w:p w:rsidR="00EB46C5" w:rsidRDefault="00EB46C5" w:rsidP="00E71982">
      <w:pPr>
        <w:pStyle w:val="Paragrafoelenco"/>
        <w:tabs>
          <w:tab w:val="left" w:pos="1022"/>
        </w:tabs>
        <w:spacing w:before="4" w:line="207" w:lineRule="exact"/>
        <w:ind w:firstLine="0"/>
        <w:jc w:val="both"/>
        <w:rPr>
          <w:sz w:val="20"/>
        </w:rPr>
      </w:pPr>
    </w:p>
    <w:p w:rsidR="00EB46C5" w:rsidRDefault="00EB46C5" w:rsidP="00E71982">
      <w:pPr>
        <w:pStyle w:val="Paragrafoelenco"/>
        <w:tabs>
          <w:tab w:val="left" w:pos="1022"/>
        </w:tabs>
        <w:spacing w:before="4" w:line="207" w:lineRule="exact"/>
        <w:ind w:firstLine="0"/>
        <w:jc w:val="both"/>
        <w:rPr>
          <w:sz w:val="20"/>
        </w:rPr>
      </w:pPr>
    </w:p>
    <w:p w:rsidR="00EB46C5" w:rsidRDefault="00EB46C5" w:rsidP="00E71982">
      <w:pPr>
        <w:pStyle w:val="Paragrafoelenco"/>
        <w:tabs>
          <w:tab w:val="left" w:pos="1022"/>
        </w:tabs>
        <w:spacing w:before="4" w:line="207" w:lineRule="exact"/>
        <w:ind w:firstLine="0"/>
        <w:jc w:val="both"/>
        <w:rPr>
          <w:sz w:val="20"/>
        </w:rPr>
      </w:pPr>
    </w:p>
    <w:p w:rsidR="00EB46C5" w:rsidRDefault="00EB46C5" w:rsidP="00E71982">
      <w:pPr>
        <w:pStyle w:val="Paragrafoelenco"/>
        <w:tabs>
          <w:tab w:val="left" w:pos="1022"/>
        </w:tabs>
        <w:spacing w:before="4" w:line="207" w:lineRule="exact"/>
        <w:ind w:firstLine="0"/>
        <w:jc w:val="both"/>
        <w:rPr>
          <w:sz w:val="20"/>
        </w:rPr>
      </w:pPr>
    </w:p>
    <w:p w:rsidR="00EB46C5" w:rsidRDefault="00EB46C5" w:rsidP="00E71982">
      <w:pPr>
        <w:pStyle w:val="Paragrafoelenco"/>
        <w:tabs>
          <w:tab w:val="left" w:pos="1022"/>
        </w:tabs>
        <w:spacing w:before="4" w:line="207" w:lineRule="exact"/>
        <w:ind w:firstLine="0"/>
        <w:jc w:val="both"/>
        <w:rPr>
          <w:sz w:val="20"/>
        </w:rPr>
      </w:pPr>
    </w:p>
    <w:p w:rsidR="00EB46C5" w:rsidRDefault="00EB46C5" w:rsidP="00E71982">
      <w:pPr>
        <w:pStyle w:val="Paragrafoelenco"/>
        <w:tabs>
          <w:tab w:val="left" w:pos="1022"/>
        </w:tabs>
        <w:spacing w:before="4" w:line="207" w:lineRule="exact"/>
        <w:ind w:firstLine="0"/>
        <w:jc w:val="both"/>
        <w:rPr>
          <w:sz w:val="20"/>
        </w:rPr>
      </w:pPr>
    </w:p>
    <w:p w:rsidR="00EB46C5" w:rsidRDefault="00EB46C5" w:rsidP="00E71982">
      <w:pPr>
        <w:pStyle w:val="Paragrafoelenco"/>
        <w:tabs>
          <w:tab w:val="left" w:pos="1022"/>
        </w:tabs>
        <w:spacing w:before="4" w:line="207" w:lineRule="exact"/>
        <w:ind w:firstLine="0"/>
        <w:jc w:val="both"/>
        <w:rPr>
          <w:sz w:val="20"/>
        </w:rPr>
      </w:pPr>
    </w:p>
    <w:p w:rsidR="00EB46C5" w:rsidRDefault="00EB46C5" w:rsidP="00E71982">
      <w:pPr>
        <w:pStyle w:val="Paragrafoelenco"/>
        <w:tabs>
          <w:tab w:val="left" w:pos="1022"/>
        </w:tabs>
        <w:spacing w:before="4" w:line="207" w:lineRule="exact"/>
        <w:ind w:firstLine="0"/>
        <w:jc w:val="both"/>
        <w:rPr>
          <w:sz w:val="20"/>
        </w:rPr>
      </w:pPr>
    </w:p>
    <w:p w:rsidR="00EB46C5" w:rsidRDefault="00EB46C5" w:rsidP="00E71982">
      <w:pPr>
        <w:pStyle w:val="Paragrafoelenco"/>
        <w:tabs>
          <w:tab w:val="left" w:pos="1022"/>
        </w:tabs>
        <w:spacing w:before="4" w:line="207" w:lineRule="exact"/>
        <w:ind w:firstLine="0"/>
        <w:jc w:val="both"/>
        <w:rPr>
          <w:sz w:val="20"/>
        </w:rPr>
      </w:pPr>
    </w:p>
    <w:p w:rsidR="00EB46C5" w:rsidRDefault="00EB46C5" w:rsidP="00E71982">
      <w:pPr>
        <w:pStyle w:val="Paragrafoelenco"/>
        <w:tabs>
          <w:tab w:val="left" w:pos="1022"/>
        </w:tabs>
        <w:spacing w:before="4" w:line="207" w:lineRule="exact"/>
        <w:ind w:firstLine="0"/>
        <w:jc w:val="both"/>
        <w:rPr>
          <w:sz w:val="20"/>
        </w:rPr>
      </w:pPr>
    </w:p>
    <w:p w:rsidR="00EB46C5" w:rsidRDefault="00EB46C5" w:rsidP="00E71982">
      <w:pPr>
        <w:pStyle w:val="Paragrafoelenco"/>
        <w:tabs>
          <w:tab w:val="left" w:pos="1022"/>
        </w:tabs>
        <w:spacing w:before="4" w:line="207" w:lineRule="exact"/>
        <w:ind w:firstLine="0"/>
        <w:jc w:val="both"/>
        <w:rPr>
          <w:sz w:val="20"/>
        </w:rPr>
      </w:pP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704"/>
        <w:gridCol w:w="9639"/>
      </w:tblGrid>
      <w:tr w:rsidR="00EB46C5" w:rsidRPr="008448A4" w:rsidTr="00EB46C5">
        <w:tc>
          <w:tcPr>
            <w:tcW w:w="704" w:type="dxa"/>
          </w:tcPr>
          <w:p w:rsidR="00EB46C5" w:rsidRPr="008448A4" w:rsidRDefault="00EB46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639" w:type="dxa"/>
          </w:tcPr>
          <w:p w:rsidR="00EB46C5" w:rsidRPr="008448A4" w:rsidRDefault="00EB46C5" w:rsidP="00EB46C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 cosa deriva il FONDO CASSA e l’AVANZO DI AMMINISTRAZIONE? Quali sono inoltre le voci dell’avanzo di amministrazione?</w:t>
            </w:r>
          </w:p>
        </w:tc>
      </w:tr>
      <w:tr w:rsidR="00EB46C5" w:rsidRPr="008448A4" w:rsidTr="00EB46C5">
        <w:tc>
          <w:tcPr>
            <w:tcW w:w="704" w:type="dxa"/>
          </w:tcPr>
          <w:p w:rsidR="00EB46C5" w:rsidRPr="008448A4" w:rsidRDefault="00EB46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639" w:type="dxa"/>
          </w:tcPr>
          <w:p w:rsidR="00EB46C5" w:rsidRPr="008448A4" w:rsidRDefault="00EB46C5" w:rsidP="00EB46C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Parli dei FONDI DI RISERVA, loro allocazione in bilancio e composizione.</w:t>
            </w:r>
          </w:p>
        </w:tc>
      </w:tr>
      <w:tr w:rsidR="00EB46C5" w:rsidRPr="008448A4" w:rsidTr="00EB46C5">
        <w:tc>
          <w:tcPr>
            <w:tcW w:w="704" w:type="dxa"/>
          </w:tcPr>
          <w:p w:rsidR="00EB46C5" w:rsidRPr="008448A4" w:rsidRDefault="00EB46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9639" w:type="dxa"/>
          </w:tcPr>
          <w:p w:rsidR="00EB46C5" w:rsidRPr="008448A4" w:rsidRDefault="00EB46C5" w:rsidP="00EB46C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Quali sono le voci di ENTRATE EXTRATRIBUTARIE nella realtà di un bilancio tipo del Comune di Cinte Tesino?</w:t>
            </w:r>
          </w:p>
        </w:tc>
      </w:tr>
      <w:tr w:rsidR="00EB46C5" w:rsidRPr="008448A4" w:rsidTr="00EB46C5">
        <w:tc>
          <w:tcPr>
            <w:tcW w:w="704" w:type="dxa"/>
          </w:tcPr>
          <w:p w:rsidR="00EB46C5" w:rsidRPr="008448A4" w:rsidRDefault="00EB46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9639" w:type="dxa"/>
          </w:tcPr>
          <w:p w:rsidR="00EB46C5" w:rsidRPr="008448A4" w:rsidRDefault="00EB46C5" w:rsidP="00EB46C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Quali sono le voci di spesa obbligatorie per legge che secondo i principi contabili della contabilità armonizzata vanno a confluire e formare il FONDO PLURIENNALE VINCOLATO DI SPESA nella parte corrente?</w:t>
            </w:r>
          </w:p>
        </w:tc>
      </w:tr>
      <w:tr w:rsidR="00EB46C5" w:rsidRPr="008448A4" w:rsidTr="00EB46C5">
        <w:tc>
          <w:tcPr>
            <w:tcW w:w="704" w:type="dxa"/>
          </w:tcPr>
          <w:p w:rsidR="00EB46C5" w:rsidRPr="008448A4" w:rsidRDefault="00EB46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9639" w:type="dxa"/>
          </w:tcPr>
          <w:p w:rsidR="00EB46C5" w:rsidRPr="008448A4" w:rsidRDefault="00EB46C5" w:rsidP="00EB46C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Cosa è il DUP?</w:t>
            </w:r>
          </w:p>
        </w:tc>
      </w:tr>
      <w:tr w:rsidR="00EB46C5" w:rsidRPr="008448A4" w:rsidTr="00EB46C5">
        <w:tc>
          <w:tcPr>
            <w:tcW w:w="704" w:type="dxa"/>
          </w:tcPr>
          <w:p w:rsidR="00EB46C5" w:rsidRPr="008448A4" w:rsidRDefault="00EB46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9639" w:type="dxa"/>
          </w:tcPr>
          <w:p w:rsidR="00EB46C5" w:rsidRPr="008448A4" w:rsidRDefault="00EB46C5" w:rsidP="00EB46C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Quale è la classificazione delle ENTRATE?</w:t>
            </w:r>
          </w:p>
        </w:tc>
      </w:tr>
      <w:tr w:rsidR="00EB46C5" w:rsidRPr="008448A4" w:rsidTr="00EB46C5">
        <w:tc>
          <w:tcPr>
            <w:tcW w:w="704" w:type="dxa"/>
          </w:tcPr>
          <w:p w:rsidR="00EB46C5" w:rsidRPr="008448A4" w:rsidRDefault="00EB46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9639" w:type="dxa"/>
          </w:tcPr>
          <w:p w:rsidR="00EB46C5" w:rsidRPr="008448A4" w:rsidRDefault="00EB46C5" w:rsidP="00EB46C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Quale è la classificazione delle SPESE?</w:t>
            </w:r>
          </w:p>
        </w:tc>
      </w:tr>
      <w:tr w:rsidR="00EB46C5" w:rsidRPr="008448A4" w:rsidTr="00EB46C5">
        <w:tc>
          <w:tcPr>
            <w:tcW w:w="704" w:type="dxa"/>
          </w:tcPr>
          <w:p w:rsidR="00EB46C5" w:rsidRPr="008448A4" w:rsidRDefault="00EB46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9639" w:type="dxa"/>
          </w:tcPr>
          <w:p w:rsidR="00EB46C5" w:rsidRPr="008448A4" w:rsidRDefault="00EB46C5" w:rsidP="00EB46C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Cosa si intende per PRINCIPIO DI COMPETENZA FINANZIARIA POTENZIATA? Elenchi qualche altro principio contabile generale.</w:t>
            </w:r>
          </w:p>
        </w:tc>
      </w:tr>
      <w:tr w:rsidR="00EB46C5" w:rsidRPr="008448A4" w:rsidTr="00EB46C5">
        <w:tc>
          <w:tcPr>
            <w:tcW w:w="704" w:type="dxa"/>
          </w:tcPr>
          <w:p w:rsidR="00EB46C5" w:rsidRPr="008448A4" w:rsidRDefault="00EB46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9639" w:type="dxa"/>
          </w:tcPr>
          <w:p w:rsidR="00EB46C5" w:rsidRPr="008448A4" w:rsidRDefault="00EB46C5" w:rsidP="00EB46C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Quali sono le FASI DELLA SPESA?</w:t>
            </w:r>
          </w:p>
        </w:tc>
      </w:tr>
      <w:tr w:rsidR="00EB46C5" w:rsidRPr="008448A4" w:rsidTr="00EB46C5">
        <w:tc>
          <w:tcPr>
            <w:tcW w:w="704" w:type="dxa"/>
          </w:tcPr>
          <w:p w:rsidR="00EB46C5" w:rsidRPr="008448A4" w:rsidRDefault="00EB46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9639" w:type="dxa"/>
          </w:tcPr>
          <w:p w:rsidR="00EB46C5" w:rsidRPr="008448A4" w:rsidRDefault="00EB46C5" w:rsidP="00EB46C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Quali sono le FASI DELLA ENTRATA? </w:t>
            </w:r>
          </w:p>
        </w:tc>
      </w:tr>
      <w:tr w:rsidR="00EB46C5" w:rsidRPr="008448A4" w:rsidTr="00EB46C5">
        <w:tc>
          <w:tcPr>
            <w:tcW w:w="704" w:type="dxa"/>
          </w:tcPr>
          <w:p w:rsidR="00EB46C5" w:rsidRPr="008448A4" w:rsidRDefault="00EB46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9639" w:type="dxa"/>
          </w:tcPr>
          <w:p w:rsidR="00EB46C5" w:rsidRPr="008448A4" w:rsidRDefault="00EB46C5" w:rsidP="00EB46C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Cosa si intende per RIACCERTAMENTO STRAORDINARIO DEI RESIDUI e RIACCERTAMENTO ORDINARIO DEI RESIDUI? </w:t>
            </w:r>
          </w:p>
        </w:tc>
      </w:tr>
      <w:tr w:rsidR="00EB46C5" w:rsidRPr="008448A4" w:rsidTr="00EB46C5">
        <w:tc>
          <w:tcPr>
            <w:tcW w:w="704" w:type="dxa"/>
          </w:tcPr>
          <w:p w:rsidR="00EB46C5" w:rsidRPr="008448A4" w:rsidRDefault="00EB46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9639" w:type="dxa"/>
          </w:tcPr>
          <w:p w:rsidR="00EB46C5" w:rsidRPr="008448A4" w:rsidRDefault="00EB46C5" w:rsidP="00EB46C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Cosa si intende con il termine SPLIT PAYMENT e suo funzionamento?</w:t>
            </w:r>
          </w:p>
        </w:tc>
      </w:tr>
      <w:tr w:rsidR="00EB46C5" w:rsidRPr="008448A4" w:rsidTr="00EB46C5">
        <w:tc>
          <w:tcPr>
            <w:tcW w:w="704" w:type="dxa"/>
          </w:tcPr>
          <w:p w:rsidR="00EB46C5" w:rsidRPr="008448A4" w:rsidRDefault="00EB46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9639" w:type="dxa"/>
          </w:tcPr>
          <w:p w:rsidR="00EB46C5" w:rsidRPr="008448A4" w:rsidRDefault="00EB46C5" w:rsidP="00EB46C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Parli delle VARIAZIONI DI ENTRATA?</w:t>
            </w:r>
          </w:p>
        </w:tc>
      </w:tr>
      <w:tr w:rsidR="00EB46C5" w:rsidRPr="008448A4" w:rsidTr="00EB46C5">
        <w:tc>
          <w:tcPr>
            <w:tcW w:w="704" w:type="dxa"/>
          </w:tcPr>
          <w:p w:rsidR="00EB46C5" w:rsidRPr="008448A4" w:rsidRDefault="00EB46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9639" w:type="dxa"/>
          </w:tcPr>
          <w:p w:rsidR="00EB46C5" w:rsidRPr="008448A4" w:rsidRDefault="00EB46C5" w:rsidP="00EB46C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Parli delle VARIAZIONI DI SPESA?</w:t>
            </w:r>
          </w:p>
        </w:tc>
      </w:tr>
      <w:tr w:rsidR="00EB46C5" w:rsidRPr="008448A4" w:rsidTr="00EB46C5">
        <w:tc>
          <w:tcPr>
            <w:tcW w:w="704" w:type="dxa"/>
          </w:tcPr>
          <w:p w:rsidR="00EB46C5" w:rsidRPr="008448A4" w:rsidRDefault="00EB46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9639" w:type="dxa"/>
          </w:tcPr>
          <w:p w:rsidR="00EB46C5" w:rsidRPr="008448A4" w:rsidRDefault="00EB46C5" w:rsidP="00EB46C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Cosa è un MANDATO e cosa contiene? </w:t>
            </w:r>
          </w:p>
        </w:tc>
      </w:tr>
      <w:tr w:rsidR="00EB46C5" w:rsidRPr="008448A4" w:rsidTr="00EB46C5">
        <w:tc>
          <w:tcPr>
            <w:tcW w:w="704" w:type="dxa"/>
          </w:tcPr>
          <w:p w:rsidR="00EB46C5" w:rsidRPr="008448A4" w:rsidRDefault="00EB46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9639" w:type="dxa"/>
          </w:tcPr>
          <w:p w:rsidR="00EB46C5" w:rsidRPr="008448A4" w:rsidRDefault="00EB46C5" w:rsidP="00EB46C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Cosa è una REVERSALE e cosa contiene?</w:t>
            </w:r>
          </w:p>
        </w:tc>
      </w:tr>
      <w:tr w:rsidR="00EB46C5" w:rsidRPr="008448A4" w:rsidTr="00EB46C5">
        <w:tc>
          <w:tcPr>
            <w:tcW w:w="704" w:type="dxa"/>
          </w:tcPr>
          <w:p w:rsidR="00EB46C5" w:rsidRPr="008448A4" w:rsidRDefault="00EB46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9639" w:type="dxa"/>
          </w:tcPr>
          <w:p w:rsidR="00EB46C5" w:rsidRPr="008448A4" w:rsidRDefault="00EB46C5" w:rsidP="00EB46C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Parli dell’iter della FATTURA PASSIVA. </w:t>
            </w:r>
          </w:p>
        </w:tc>
      </w:tr>
      <w:tr w:rsidR="00EB46C5" w:rsidRPr="008448A4" w:rsidTr="00EB46C5">
        <w:tc>
          <w:tcPr>
            <w:tcW w:w="704" w:type="dxa"/>
          </w:tcPr>
          <w:p w:rsidR="00EB46C5" w:rsidRPr="008448A4" w:rsidRDefault="00EB46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9639" w:type="dxa"/>
          </w:tcPr>
          <w:p w:rsidR="00EB46C5" w:rsidRPr="008448A4" w:rsidRDefault="00EB46C5" w:rsidP="00EB46C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Cosa si intende per IVA COMMERCIALE e IVA ISTITUZIONALE</w:t>
            </w:r>
          </w:p>
        </w:tc>
      </w:tr>
      <w:tr w:rsidR="00EB46C5" w:rsidRPr="008448A4" w:rsidTr="00EB46C5">
        <w:tc>
          <w:tcPr>
            <w:tcW w:w="704" w:type="dxa"/>
          </w:tcPr>
          <w:p w:rsidR="00EB46C5" w:rsidRPr="008448A4" w:rsidRDefault="00EB46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9639" w:type="dxa"/>
          </w:tcPr>
          <w:p w:rsidR="00EB46C5" w:rsidRPr="008448A4" w:rsidRDefault="00EB46C5" w:rsidP="00EB46C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Quali sono gli strumenti della PROGRAMMAZIONE?.</w:t>
            </w:r>
          </w:p>
        </w:tc>
      </w:tr>
      <w:tr w:rsidR="00EB46C5" w:rsidRPr="008448A4" w:rsidTr="00EB46C5">
        <w:tc>
          <w:tcPr>
            <w:tcW w:w="704" w:type="dxa"/>
          </w:tcPr>
          <w:p w:rsidR="00EB46C5" w:rsidRPr="008448A4" w:rsidRDefault="00EB46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9639" w:type="dxa"/>
          </w:tcPr>
          <w:p w:rsidR="00EB46C5" w:rsidRPr="008448A4" w:rsidRDefault="00EB46C5" w:rsidP="00EB46C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Cosa si intende per FATTURA ELETTRONICA e FATTURA ELETTRONICA P.A.?</w:t>
            </w:r>
          </w:p>
        </w:tc>
      </w:tr>
      <w:tr w:rsidR="00EB46C5" w:rsidRPr="008448A4" w:rsidTr="00EB46C5">
        <w:tc>
          <w:tcPr>
            <w:tcW w:w="704" w:type="dxa"/>
          </w:tcPr>
          <w:p w:rsidR="00EB46C5" w:rsidRPr="008448A4" w:rsidRDefault="00EB46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9639" w:type="dxa"/>
          </w:tcPr>
          <w:p w:rsidR="00EB46C5" w:rsidRPr="008448A4" w:rsidRDefault="00EB46C5" w:rsidP="00EB46C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Cosa si intende per SALVAGUARDIA DEGLI EQUILIBRI DI BILANCIO? </w:t>
            </w:r>
          </w:p>
        </w:tc>
      </w:tr>
      <w:tr w:rsidR="00EB46C5" w:rsidRPr="008448A4" w:rsidTr="00EB46C5">
        <w:tc>
          <w:tcPr>
            <w:tcW w:w="704" w:type="dxa"/>
          </w:tcPr>
          <w:p w:rsidR="00EB46C5" w:rsidRPr="008448A4" w:rsidRDefault="00EB46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9639" w:type="dxa"/>
          </w:tcPr>
          <w:p w:rsidR="00EB46C5" w:rsidRPr="008448A4" w:rsidRDefault="00EB46C5" w:rsidP="00EB46C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Cosa è il RENDICONTO? E i suoi allegati? </w:t>
            </w:r>
          </w:p>
        </w:tc>
      </w:tr>
      <w:tr w:rsidR="00EB46C5" w:rsidRPr="008448A4" w:rsidTr="00EB46C5">
        <w:tc>
          <w:tcPr>
            <w:tcW w:w="704" w:type="dxa"/>
          </w:tcPr>
          <w:p w:rsidR="00EB46C5" w:rsidRPr="008448A4" w:rsidRDefault="00EB46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9639" w:type="dxa"/>
          </w:tcPr>
          <w:p w:rsidR="00EB46C5" w:rsidRPr="008448A4" w:rsidRDefault="00EB46C5" w:rsidP="00EB46C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Cosa è l’ESERCIZIO PROVVISORIO e la GESTIONE PROVVISORIA?</w:t>
            </w:r>
          </w:p>
        </w:tc>
      </w:tr>
      <w:tr w:rsidR="00EB46C5" w:rsidRPr="008448A4" w:rsidTr="00EB46C5">
        <w:tc>
          <w:tcPr>
            <w:tcW w:w="704" w:type="dxa"/>
          </w:tcPr>
          <w:p w:rsidR="00EB46C5" w:rsidRPr="008448A4" w:rsidRDefault="00EB46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9639" w:type="dxa"/>
          </w:tcPr>
          <w:p w:rsidR="00EB46C5" w:rsidRPr="008448A4" w:rsidRDefault="00EB46C5" w:rsidP="00EB46C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Cosa si intende per SERVIZI CONTO TERZI e PARTITE DI GIRO? </w:t>
            </w:r>
          </w:p>
        </w:tc>
      </w:tr>
      <w:tr w:rsidR="00EB46C5" w:rsidRPr="008448A4" w:rsidTr="00EB46C5">
        <w:tc>
          <w:tcPr>
            <w:tcW w:w="704" w:type="dxa"/>
          </w:tcPr>
          <w:p w:rsidR="00EB46C5" w:rsidRDefault="00EB46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9639" w:type="dxa"/>
          </w:tcPr>
          <w:p w:rsidR="00EB46C5" w:rsidRDefault="00EB46C5" w:rsidP="00EB46C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Cosa si intende per RESIDUO ATTIVO e per RESIDUO PASSIVO?</w:t>
            </w:r>
          </w:p>
        </w:tc>
      </w:tr>
      <w:tr w:rsidR="00EB46C5" w:rsidRPr="008448A4" w:rsidTr="00EB46C5">
        <w:tc>
          <w:tcPr>
            <w:tcW w:w="704" w:type="dxa"/>
          </w:tcPr>
          <w:p w:rsidR="00EB46C5" w:rsidRDefault="00EB46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26</w:t>
            </w:r>
          </w:p>
        </w:tc>
        <w:tc>
          <w:tcPr>
            <w:tcW w:w="9639" w:type="dxa"/>
          </w:tcPr>
          <w:p w:rsidR="00EB46C5" w:rsidRDefault="00EB46C5" w:rsidP="00EB46C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Cosa paga un comune mensilmente tramite modello F24?</w:t>
            </w:r>
          </w:p>
        </w:tc>
      </w:tr>
      <w:tr w:rsidR="00EB46C5" w:rsidRPr="008448A4" w:rsidTr="00EB46C5">
        <w:tc>
          <w:tcPr>
            <w:tcW w:w="704" w:type="dxa"/>
          </w:tcPr>
          <w:p w:rsidR="00EB46C5" w:rsidRDefault="00EB46C5">
            <w:pPr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sz w:val="32"/>
                <w:szCs w:val="32"/>
              </w:rPr>
              <w:t>27</w:t>
            </w:r>
          </w:p>
        </w:tc>
        <w:tc>
          <w:tcPr>
            <w:tcW w:w="9639" w:type="dxa"/>
          </w:tcPr>
          <w:p w:rsidR="00EB46C5" w:rsidRDefault="00EB46C5" w:rsidP="00EB46C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Cosa è il BILANCIO DI PREVISIONE? E i suoi allegati? </w:t>
            </w:r>
          </w:p>
        </w:tc>
      </w:tr>
      <w:tr w:rsidR="00EB46C5" w:rsidRPr="008448A4" w:rsidTr="00EB46C5">
        <w:tc>
          <w:tcPr>
            <w:tcW w:w="704" w:type="dxa"/>
          </w:tcPr>
          <w:p w:rsidR="00EB46C5" w:rsidRDefault="00EB46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9639" w:type="dxa"/>
          </w:tcPr>
          <w:p w:rsidR="00EB46C5" w:rsidRDefault="00EB46C5" w:rsidP="00EB46C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Quali sono le funzioni dell’ORGANO DI REVISIONE?</w:t>
            </w:r>
          </w:p>
        </w:tc>
      </w:tr>
      <w:tr w:rsidR="00EB46C5" w:rsidRPr="008448A4" w:rsidTr="00EB46C5">
        <w:tc>
          <w:tcPr>
            <w:tcW w:w="704" w:type="dxa"/>
          </w:tcPr>
          <w:p w:rsidR="00EB46C5" w:rsidRDefault="00EB46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9639" w:type="dxa"/>
          </w:tcPr>
          <w:p w:rsidR="00EB46C5" w:rsidRDefault="00EB46C5" w:rsidP="00EB46C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Cosa è il CONTO DEL TESORIERE?</w:t>
            </w:r>
          </w:p>
        </w:tc>
      </w:tr>
      <w:tr w:rsidR="00EB46C5" w:rsidRPr="008448A4" w:rsidTr="00EB46C5">
        <w:tc>
          <w:tcPr>
            <w:tcW w:w="704" w:type="dxa"/>
          </w:tcPr>
          <w:p w:rsidR="00EB46C5" w:rsidRDefault="00EB46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9639" w:type="dxa"/>
          </w:tcPr>
          <w:p w:rsidR="00EB46C5" w:rsidRDefault="00EB46C5" w:rsidP="00EB46C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Cosa si intende per ACCERTAMENTO e IMPEGNO?</w:t>
            </w:r>
          </w:p>
        </w:tc>
      </w:tr>
    </w:tbl>
    <w:p w:rsidR="00EB46C5" w:rsidRDefault="00EB46C5"/>
    <w:p w:rsidR="00EB46C5" w:rsidRPr="00EB46C5" w:rsidRDefault="00EB46C5" w:rsidP="00E71982">
      <w:pPr>
        <w:pStyle w:val="Paragrafoelenco"/>
        <w:tabs>
          <w:tab w:val="left" w:pos="1022"/>
        </w:tabs>
        <w:spacing w:before="4" w:line="207" w:lineRule="exact"/>
        <w:ind w:firstLine="0"/>
        <w:jc w:val="both"/>
        <w:rPr>
          <w:sz w:val="20"/>
        </w:rPr>
      </w:pPr>
    </w:p>
    <w:sectPr w:rsidR="00EB46C5" w:rsidRPr="00EB46C5">
      <w:footerReference w:type="default" r:id="rId7"/>
      <w:pgSz w:w="11910" w:h="16840"/>
      <w:pgMar w:top="1040" w:right="1020" w:bottom="840" w:left="820" w:header="0" w:footer="6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CD1" w:rsidRDefault="00750CD1">
      <w:r>
        <w:separator/>
      </w:r>
    </w:p>
  </w:endnote>
  <w:endnote w:type="continuationSeparator" w:id="0">
    <w:p w:rsidR="00750CD1" w:rsidRDefault="00750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79F" w:rsidRDefault="00735CBC">
    <w:pPr>
      <w:pStyle w:val="Corpotesto"/>
      <w:spacing w:line="14" w:lineRule="auto"/>
      <w:ind w:left="0" w:firstLine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6727190</wp:posOffset>
              </wp:positionH>
              <wp:positionV relativeFrom="page">
                <wp:posOffset>10144760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579F" w:rsidRDefault="00EC1DA8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46C5">
                            <w:rPr>
                              <w:rFonts w:ascii="Times New Roman"/>
                              <w:noProof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7pt;margin-top:798.8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" filled="f" stroked="f">
              <v:textbox inset="0,0,0,0">
                <w:txbxContent>
                  <w:p w:rsidR="0061579F" w:rsidRDefault="00EC1DA8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B46C5">
                      <w:rPr>
                        <w:rFonts w:ascii="Times New Roman"/>
                        <w:noProof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CD1" w:rsidRDefault="00750CD1">
      <w:r>
        <w:separator/>
      </w:r>
    </w:p>
  </w:footnote>
  <w:footnote w:type="continuationSeparator" w:id="0">
    <w:p w:rsidR="00750CD1" w:rsidRDefault="00750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44CBD"/>
    <w:multiLevelType w:val="hybridMultilevel"/>
    <w:tmpl w:val="870A0498"/>
    <w:lvl w:ilvl="0" w:tplc="0410000F">
      <w:start w:val="1"/>
      <w:numFmt w:val="decimal"/>
      <w:lvlText w:val="%1."/>
      <w:lvlJc w:val="left"/>
      <w:pPr>
        <w:ind w:left="740" w:hanging="428"/>
      </w:pPr>
      <w:rPr>
        <w:rFonts w:hint="default"/>
        <w:b/>
        <w:bCs/>
        <w:spacing w:val="-2"/>
        <w:w w:val="100"/>
        <w:sz w:val="18"/>
        <w:szCs w:val="18"/>
        <w:lang w:val="it-IT" w:eastAsia="it-IT" w:bidi="it-IT"/>
      </w:rPr>
    </w:lvl>
    <w:lvl w:ilvl="1" w:tplc="3E3E4662">
      <w:start w:val="1"/>
      <w:numFmt w:val="lowerLetter"/>
      <w:lvlText w:val="%2)"/>
      <w:lvlJc w:val="left"/>
      <w:pPr>
        <w:ind w:left="1021" w:hanging="281"/>
      </w:pPr>
      <w:rPr>
        <w:rFonts w:ascii="Arial" w:eastAsia="Arial" w:hAnsi="Arial" w:cs="Arial" w:hint="default"/>
        <w:spacing w:val="-21"/>
        <w:w w:val="100"/>
        <w:sz w:val="18"/>
        <w:szCs w:val="18"/>
        <w:lang w:val="it-IT" w:eastAsia="it-IT" w:bidi="it-IT"/>
      </w:rPr>
    </w:lvl>
    <w:lvl w:ilvl="2" w:tplc="C84476A6">
      <w:numFmt w:val="bullet"/>
      <w:lvlText w:val="•"/>
      <w:lvlJc w:val="left"/>
      <w:pPr>
        <w:ind w:left="2025" w:hanging="281"/>
      </w:pPr>
      <w:rPr>
        <w:rFonts w:hint="default"/>
        <w:lang w:val="it-IT" w:eastAsia="it-IT" w:bidi="it-IT"/>
      </w:rPr>
    </w:lvl>
    <w:lvl w:ilvl="3" w:tplc="2E84EDA6">
      <w:numFmt w:val="bullet"/>
      <w:lvlText w:val="•"/>
      <w:lvlJc w:val="left"/>
      <w:pPr>
        <w:ind w:left="3030" w:hanging="281"/>
      </w:pPr>
      <w:rPr>
        <w:rFonts w:hint="default"/>
        <w:lang w:val="it-IT" w:eastAsia="it-IT" w:bidi="it-IT"/>
      </w:rPr>
    </w:lvl>
    <w:lvl w:ilvl="4" w:tplc="BE66F6F8">
      <w:numFmt w:val="bullet"/>
      <w:lvlText w:val="•"/>
      <w:lvlJc w:val="left"/>
      <w:pPr>
        <w:ind w:left="4035" w:hanging="281"/>
      </w:pPr>
      <w:rPr>
        <w:rFonts w:hint="default"/>
        <w:lang w:val="it-IT" w:eastAsia="it-IT" w:bidi="it-IT"/>
      </w:rPr>
    </w:lvl>
    <w:lvl w:ilvl="5" w:tplc="2A683E1E">
      <w:numFmt w:val="bullet"/>
      <w:lvlText w:val="•"/>
      <w:lvlJc w:val="left"/>
      <w:pPr>
        <w:ind w:left="5040" w:hanging="281"/>
      </w:pPr>
      <w:rPr>
        <w:rFonts w:hint="default"/>
        <w:lang w:val="it-IT" w:eastAsia="it-IT" w:bidi="it-IT"/>
      </w:rPr>
    </w:lvl>
    <w:lvl w:ilvl="6" w:tplc="9294AEE4">
      <w:numFmt w:val="bullet"/>
      <w:lvlText w:val="•"/>
      <w:lvlJc w:val="left"/>
      <w:pPr>
        <w:ind w:left="6045" w:hanging="281"/>
      </w:pPr>
      <w:rPr>
        <w:rFonts w:hint="default"/>
        <w:lang w:val="it-IT" w:eastAsia="it-IT" w:bidi="it-IT"/>
      </w:rPr>
    </w:lvl>
    <w:lvl w:ilvl="7" w:tplc="D97CE5B2">
      <w:numFmt w:val="bullet"/>
      <w:lvlText w:val="•"/>
      <w:lvlJc w:val="left"/>
      <w:pPr>
        <w:ind w:left="7050" w:hanging="281"/>
      </w:pPr>
      <w:rPr>
        <w:rFonts w:hint="default"/>
        <w:lang w:val="it-IT" w:eastAsia="it-IT" w:bidi="it-IT"/>
      </w:rPr>
    </w:lvl>
    <w:lvl w:ilvl="8" w:tplc="6D76BA30">
      <w:numFmt w:val="bullet"/>
      <w:lvlText w:val="•"/>
      <w:lvlJc w:val="left"/>
      <w:pPr>
        <w:ind w:left="8056" w:hanging="281"/>
      </w:pPr>
      <w:rPr>
        <w:rFonts w:hint="default"/>
        <w:lang w:val="it-IT" w:eastAsia="it-IT" w:bidi="it-IT"/>
      </w:rPr>
    </w:lvl>
  </w:abstractNum>
  <w:abstractNum w:abstractNumId="1" w15:restartNumberingAfterBreak="0">
    <w:nsid w:val="70497912"/>
    <w:multiLevelType w:val="hybridMultilevel"/>
    <w:tmpl w:val="D5B88862"/>
    <w:lvl w:ilvl="0" w:tplc="A9FCBB26">
      <w:start w:val="1"/>
      <w:numFmt w:val="decimal"/>
      <w:lvlText w:val="%1."/>
      <w:lvlJc w:val="left"/>
      <w:pPr>
        <w:ind w:left="740" w:hanging="428"/>
      </w:pPr>
      <w:rPr>
        <w:rFonts w:ascii="Arial" w:eastAsia="Arial" w:hAnsi="Arial" w:cs="Arial" w:hint="default"/>
        <w:b/>
        <w:bCs/>
        <w:spacing w:val="-2"/>
        <w:w w:val="100"/>
        <w:sz w:val="18"/>
        <w:szCs w:val="18"/>
        <w:lang w:val="it-IT" w:eastAsia="it-IT" w:bidi="it-IT"/>
      </w:rPr>
    </w:lvl>
    <w:lvl w:ilvl="1" w:tplc="296691FE">
      <w:start w:val="1"/>
      <w:numFmt w:val="lowerLetter"/>
      <w:lvlText w:val="%2)"/>
      <w:lvlJc w:val="left"/>
      <w:pPr>
        <w:ind w:left="1021" w:hanging="281"/>
      </w:pPr>
      <w:rPr>
        <w:rFonts w:ascii="Arial" w:eastAsia="Arial" w:hAnsi="Arial" w:cs="Arial" w:hint="default"/>
        <w:spacing w:val="-3"/>
        <w:w w:val="100"/>
        <w:sz w:val="18"/>
        <w:szCs w:val="18"/>
        <w:lang w:val="it-IT" w:eastAsia="it-IT" w:bidi="it-IT"/>
      </w:rPr>
    </w:lvl>
    <w:lvl w:ilvl="2" w:tplc="6A106336">
      <w:numFmt w:val="bullet"/>
      <w:lvlText w:val="•"/>
      <w:lvlJc w:val="left"/>
      <w:pPr>
        <w:ind w:left="1040" w:hanging="281"/>
      </w:pPr>
      <w:rPr>
        <w:rFonts w:hint="default"/>
        <w:lang w:val="it-IT" w:eastAsia="it-IT" w:bidi="it-IT"/>
      </w:rPr>
    </w:lvl>
    <w:lvl w:ilvl="3" w:tplc="A350B94A">
      <w:numFmt w:val="bullet"/>
      <w:lvlText w:val="•"/>
      <w:lvlJc w:val="left"/>
      <w:pPr>
        <w:ind w:left="2168" w:hanging="281"/>
      </w:pPr>
      <w:rPr>
        <w:rFonts w:hint="default"/>
        <w:lang w:val="it-IT" w:eastAsia="it-IT" w:bidi="it-IT"/>
      </w:rPr>
    </w:lvl>
    <w:lvl w:ilvl="4" w:tplc="BA1A14B8">
      <w:numFmt w:val="bullet"/>
      <w:lvlText w:val="•"/>
      <w:lvlJc w:val="left"/>
      <w:pPr>
        <w:ind w:left="3296" w:hanging="281"/>
      </w:pPr>
      <w:rPr>
        <w:rFonts w:hint="default"/>
        <w:lang w:val="it-IT" w:eastAsia="it-IT" w:bidi="it-IT"/>
      </w:rPr>
    </w:lvl>
    <w:lvl w:ilvl="5" w:tplc="30D01988">
      <w:numFmt w:val="bullet"/>
      <w:lvlText w:val="•"/>
      <w:lvlJc w:val="left"/>
      <w:pPr>
        <w:ind w:left="4424" w:hanging="281"/>
      </w:pPr>
      <w:rPr>
        <w:rFonts w:hint="default"/>
        <w:lang w:val="it-IT" w:eastAsia="it-IT" w:bidi="it-IT"/>
      </w:rPr>
    </w:lvl>
    <w:lvl w:ilvl="6" w:tplc="E2544DE4">
      <w:numFmt w:val="bullet"/>
      <w:lvlText w:val="•"/>
      <w:lvlJc w:val="left"/>
      <w:pPr>
        <w:ind w:left="5553" w:hanging="281"/>
      </w:pPr>
      <w:rPr>
        <w:rFonts w:hint="default"/>
        <w:lang w:val="it-IT" w:eastAsia="it-IT" w:bidi="it-IT"/>
      </w:rPr>
    </w:lvl>
    <w:lvl w:ilvl="7" w:tplc="7938E404">
      <w:numFmt w:val="bullet"/>
      <w:lvlText w:val="•"/>
      <w:lvlJc w:val="left"/>
      <w:pPr>
        <w:ind w:left="6681" w:hanging="281"/>
      </w:pPr>
      <w:rPr>
        <w:rFonts w:hint="default"/>
        <w:lang w:val="it-IT" w:eastAsia="it-IT" w:bidi="it-IT"/>
      </w:rPr>
    </w:lvl>
    <w:lvl w:ilvl="8" w:tplc="F7DEA45C">
      <w:numFmt w:val="bullet"/>
      <w:lvlText w:val="•"/>
      <w:lvlJc w:val="left"/>
      <w:pPr>
        <w:ind w:left="7809" w:hanging="281"/>
      </w:pPr>
      <w:rPr>
        <w:rFonts w:hint="default"/>
        <w:lang w:val="it-IT" w:eastAsia="it-IT" w:bidi="it-IT"/>
      </w:rPr>
    </w:lvl>
  </w:abstractNum>
  <w:abstractNum w:abstractNumId="2" w15:restartNumberingAfterBreak="0">
    <w:nsid w:val="74BE6382"/>
    <w:multiLevelType w:val="hybridMultilevel"/>
    <w:tmpl w:val="40E63B70"/>
    <w:lvl w:ilvl="0" w:tplc="B1302232">
      <w:start w:val="1"/>
      <w:numFmt w:val="decimal"/>
      <w:lvlText w:val="%1."/>
      <w:lvlJc w:val="left"/>
      <w:pPr>
        <w:ind w:left="740" w:hanging="428"/>
      </w:pPr>
      <w:rPr>
        <w:rFonts w:ascii="Arial" w:eastAsia="Arial" w:hAnsi="Arial" w:cs="Arial" w:hint="default"/>
        <w:b/>
        <w:bCs/>
        <w:spacing w:val="-2"/>
        <w:w w:val="100"/>
        <w:sz w:val="18"/>
        <w:szCs w:val="18"/>
        <w:lang w:val="it-IT" w:eastAsia="it-IT" w:bidi="it-IT"/>
      </w:rPr>
    </w:lvl>
    <w:lvl w:ilvl="1" w:tplc="1D382F16">
      <w:start w:val="1"/>
      <w:numFmt w:val="lowerLetter"/>
      <w:lvlText w:val="%2)"/>
      <w:lvlJc w:val="left"/>
      <w:pPr>
        <w:ind w:left="1021" w:hanging="281"/>
      </w:pPr>
      <w:rPr>
        <w:rFonts w:ascii="Arial" w:eastAsia="Arial" w:hAnsi="Arial" w:cs="Arial" w:hint="default"/>
        <w:spacing w:val="-21"/>
        <w:w w:val="100"/>
        <w:sz w:val="18"/>
        <w:szCs w:val="18"/>
        <w:lang w:val="it-IT" w:eastAsia="it-IT" w:bidi="it-IT"/>
      </w:rPr>
    </w:lvl>
    <w:lvl w:ilvl="2" w:tplc="B0AA1264">
      <w:numFmt w:val="bullet"/>
      <w:lvlText w:val="•"/>
      <w:lvlJc w:val="left"/>
      <w:pPr>
        <w:ind w:left="1040" w:hanging="281"/>
      </w:pPr>
      <w:rPr>
        <w:rFonts w:hint="default"/>
        <w:lang w:val="it-IT" w:eastAsia="it-IT" w:bidi="it-IT"/>
      </w:rPr>
    </w:lvl>
    <w:lvl w:ilvl="3" w:tplc="E564E7C2">
      <w:numFmt w:val="bullet"/>
      <w:lvlText w:val="•"/>
      <w:lvlJc w:val="left"/>
      <w:pPr>
        <w:ind w:left="2168" w:hanging="281"/>
      </w:pPr>
      <w:rPr>
        <w:rFonts w:hint="default"/>
        <w:lang w:val="it-IT" w:eastAsia="it-IT" w:bidi="it-IT"/>
      </w:rPr>
    </w:lvl>
    <w:lvl w:ilvl="4" w:tplc="A614D056">
      <w:numFmt w:val="bullet"/>
      <w:lvlText w:val="•"/>
      <w:lvlJc w:val="left"/>
      <w:pPr>
        <w:ind w:left="3296" w:hanging="281"/>
      </w:pPr>
      <w:rPr>
        <w:rFonts w:hint="default"/>
        <w:lang w:val="it-IT" w:eastAsia="it-IT" w:bidi="it-IT"/>
      </w:rPr>
    </w:lvl>
    <w:lvl w:ilvl="5" w:tplc="2B52534A">
      <w:numFmt w:val="bullet"/>
      <w:lvlText w:val="•"/>
      <w:lvlJc w:val="left"/>
      <w:pPr>
        <w:ind w:left="4424" w:hanging="281"/>
      </w:pPr>
      <w:rPr>
        <w:rFonts w:hint="default"/>
        <w:lang w:val="it-IT" w:eastAsia="it-IT" w:bidi="it-IT"/>
      </w:rPr>
    </w:lvl>
    <w:lvl w:ilvl="6" w:tplc="CE1E0490">
      <w:numFmt w:val="bullet"/>
      <w:lvlText w:val="•"/>
      <w:lvlJc w:val="left"/>
      <w:pPr>
        <w:ind w:left="5553" w:hanging="281"/>
      </w:pPr>
      <w:rPr>
        <w:rFonts w:hint="default"/>
        <w:lang w:val="it-IT" w:eastAsia="it-IT" w:bidi="it-IT"/>
      </w:rPr>
    </w:lvl>
    <w:lvl w:ilvl="7" w:tplc="86ECB47C">
      <w:numFmt w:val="bullet"/>
      <w:lvlText w:val="•"/>
      <w:lvlJc w:val="left"/>
      <w:pPr>
        <w:ind w:left="6681" w:hanging="281"/>
      </w:pPr>
      <w:rPr>
        <w:rFonts w:hint="default"/>
        <w:lang w:val="it-IT" w:eastAsia="it-IT" w:bidi="it-IT"/>
      </w:rPr>
    </w:lvl>
    <w:lvl w:ilvl="8" w:tplc="B1442A48">
      <w:numFmt w:val="bullet"/>
      <w:lvlText w:val="•"/>
      <w:lvlJc w:val="left"/>
      <w:pPr>
        <w:ind w:left="7809" w:hanging="281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79F"/>
    <w:rsid w:val="000E4B28"/>
    <w:rsid w:val="000F0EEF"/>
    <w:rsid w:val="00202B9E"/>
    <w:rsid w:val="00335E1D"/>
    <w:rsid w:val="004F5C5F"/>
    <w:rsid w:val="00511578"/>
    <w:rsid w:val="005F5F77"/>
    <w:rsid w:val="0061579F"/>
    <w:rsid w:val="00700E1E"/>
    <w:rsid w:val="00706505"/>
    <w:rsid w:val="00735CBC"/>
    <w:rsid w:val="00750CD1"/>
    <w:rsid w:val="00793278"/>
    <w:rsid w:val="007A6287"/>
    <w:rsid w:val="007B7B05"/>
    <w:rsid w:val="009903D6"/>
    <w:rsid w:val="0099324E"/>
    <w:rsid w:val="009E0E98"/>
    <w:rsid w:val="00B61227"/>
    <w:rsid w:val="00B663BC"/>
    <w:rsid w:val="00CE143D"/>
    <w:rsid w:val="00D65AEC"/>
    <w:rsid w:val="00E71982"/>
    <w:rsid w:val="00EB46C5"/>
    <w:rsid w:val="00EC1DA8"/>
    <w:rsid w:val="00FB26BB"/>
    <w:rsid w:val="00FB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4F4569E-25D2-4F3B-9DCA-E7B39887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638" w:right="2438"/>
      <w:jc w:val="center"/>
      <w:outlineLvl w:val="0"/>
    </w:pPr>
    <w:rPr>
      <w:b/>
      <w:bCs/>
      <w:u w:val="single" w:color="000000"/>
    </w:rPr>
  </w:style>
  <w:style w:type="paragraph" w:styleId="Titolo2">
    <w:name w:val="heading 2"/>
    <w:basedOn w:val="Normale"/>
    <w:uiPriority w:val="1"/>
    <w:qFormat/>
    <w:pPr>
      <w:ind w:left="740" w:hanging="428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21" w:hanging="282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1021" w:hanging="282"/>
    </w:pPr>
  </w:style>
  <w:style w:type="paragraph" w:customStyle="1" w:styleId="TableParagraph">
    <w:name w:val="Table Paragraph"/>
    <w:basedOn w:val="Normale"/>
    <w:uiPriority w:val="1"/>
    <w:qFormat/>
    <w:pPr>
      <w:spacing w:line="234" w:lineRule="exact"/>
      <w:ind w:left="353"/>
    </w:pPr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0EE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0EEF"/>
    <w:rPr>
      <w:rFonts w:ascii="Segoe UI" w:eastAsia="Arial" w:hAnsi="Segoe UI" w:cs="Segoe UI"/>
      <w:sz w:val="18"/>
      <w:szCs w:val="18"/>
      <w:lang w:val="it-IT" w:eastAsia="it-IT" w:bidi="it-IT"/>
    </w:rPr>
  </w:style>
  <w:style w:type="character" w:customStyle="1" w:styleId="hgkelc">
    <w:name w:val="hgkelc"/>
    <w:basedOn w:val="Carpredefinitoparagrafo"/>
    <w:rsid w:val="0099324E"/>
  </w:style>
  <w:style w:type="table" w:styleId="Grigliatabella">
    <w:name w:val="Table Grid"/>
    <w:basedOn w:val="Tabellanormale"/>
    <w:uiPriority w:val="39"/>
    <w:rsid w:val="00EB46C5"/>
    <w:pPr>
      <w:widowControl/>
      <w:autoSpaceDE/>
      <w:textAlignment w:val="baseline"/>
    </w:pPr>
    <w:rPr>
      <w:rFonts w:ascii="Times New Roman" w:eastAsia="Times New Roman" w:hAnsi="Times New Roman" w:cs="Times New Roman"/>
      <w:sz w:val="20"/>
      <w:szCs w:val="20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0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942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76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01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8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11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3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9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7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73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2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3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925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2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30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9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2249</Words>
  <Characters>13184</Characters>
  <Application>Microsoft Office Word</Application>
  <DocSecurity>0</DocSecurity>
  <Lines>412</Lines>
  <Paragraphs>214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52</vt:i4>
      </vt:variant>
    </vt:vector>
  </HeadingPairs>
  <TitlesOfParts>
    <vt:vector size="53" baseType="lpstr">
      <vt:lpstr>Il capo del personale nel comune è:</vt:lpstr>
      <vt:lpstr>    L’accesso documentale è:</vt:lpstr>
      <vt:lpstr>    Che cosa significa l’espressione “Amministrazione trasparente”?</vt:lpstr>
      <vt:lpstr>    Nel Comune il Responsabile della prevenzione della corruzione e della trasparenz</vt:lpstr>
      <vt:lpstr>    Il Piano della Prevenzione della Corruzione e della Trasparenza è approvato:</vt:lpstr>
      <vt:lpstr>    La sigla ANAC sta a indicare:</vt:lpstr>
      <vt:lpstr>    In quale caso il provvedimento amministrativo è nullo?</vt:lpstr>
      <vt:lpstr>    In quale dei seguenti casi il provvedimento amministrativo è annullabile per vio</vt:lpstr>
      <vt:lpstr>    L'attività amministrativa è regolata, tra gli altri, da quali principi?</vt:lpstr>
      <vt:lpstr>    Le delibere comunali dichiarate immediatamente esecutive e non pubblicate entro </vt:lpstr>
      <vt:lpstr>    Il ricorso straordinario al Capo dello Stato:</vt:lpstr>
      <vt:lpstr>    La giunta comunale viene nominata:</vt:lpstr>
      <vt:lpstr>    I provvedimenti contingibili ed urgenti sono adottati:</vt:lpstr>
      <vt:lpstr>    Nei comuni la stipula dei contratti compete:</vt:lpstr>
      <vt:lpstr>    La Pubblica amministrazione deve concludere i contratti:</vt:lpstr>
      <vt:lpstr>    Ai sensi dell’art. 13 della L.P. 23/1990 il provvedimento a contrarre contiene:</vt:lpstr>
      <vt:lpstr>    Il capo del personale all’interno del Comune è:</vt:lpstr>
      <vt:lpstr>    Il rapporto di lavoro pubblico si costituisce:</vt:lpstr>
      <vt:lpstr>    Le disposizioni che regolano i doveri dei dipendenti dei Comuni sono contenute:</vt:lpstr>
      <vt:lpstr>    Il dipendente può accettare regali da soggetti terzi per ragioni connesse all’at</vt:lpstr>
      <vt:lpstr>    La violazione degli obblighi previsti del Codice di Comportamento determina:</vt:lpstr>
      <vt:lpstr>    Il Piano Triennale di Prevenzione della Corruzione e della Trasparenza:</vt:lpstr>
      <vt:lpstr>    Quando un ricorso gerarchico avverso un provvedimento amministrativo non può ess</vt:lpstr>
      <vt:lpstr>    Il termine generale previsto per la conclusione del procedimento dall'art. 2 del</vt:lpstr>
      <vt:lpstr>    Quali sono i soggetti attivi del diritto di accesso ai documenti amministrativi?</vt:lpstr>
      <vt:lpstr>    Quale, tra i seguenti, è un elemento essenziale dell'atto amministrativo?</vt:lpstr>
      <vt:lpstr>    Secondo la costituzione, i comuni, le province, le città metropolitane e le regi</vt:lpstr>
      <vt:lpstr>    Qualora il sindaco cessi dalla carica, fino all’insediamento del nuovo sindaco l</vt:lpstr>
      <vt:lpstr>    La Pubblica Amministrazione agisce:</vt:lpstr>
      <vt:lpstr>    La funzione di rogito dei contratti da parte del Segretario comunale:</vt:lpstr>
      <vt:lpstr>    Al dipendente comunale l’assunzione di cariche in associazioni, comitati ed enti</vt:lpstr>
      <vt:lpstr>    La partecipazione ai concorsi pubblici:</vt:lpstr>
      <vt:lpstr>    L’accesso al pubblico impiego avviene in via ordinaria mediante:</vt:lpstr>
      <vt:lpstr>    Il Piano per la Prevenzione della Corruzione e della Trasparenza ha durata:</vt:lpstr>
      <vt:lpstr>    Il Piano Esecutivo di Gestione (P.E.G.) contribuisce alla veridicità e attendibi</vt:lpstr>
      <vt:lpstr>    La direzione dei servizi comunali spetta:</vt:lpstr>
      <vt:lpstr>    A norma del disposto di cui all'art. 21-octies della legge n. 241/1990 e s.m.i. </vt:lpstr>
      <vt:lpstr>    Quali sono le fasi del procedimento amministrativo?</vt:lpstr>
      <vt:lpstr>    Alla Pubblica Amministrazione viene riconosciuta autonomia contrattuale:</vt:lpstr>
      <vt:lpstr>    </vt:lpstr>
      <vt:lpstr>    La competenza al rogito dei contratti nei comuni spetta al:</vt:lpstr>
      <vt:lpstr>    Il contratto di appalto è:</vt:lpstr>
      <vt:lpstr>    </vt:lpstr>
      <vt:lpstr>    Un contratto di appalto ad avvenuta stipulazione:</vt:lpstr>
      <vt:lpstr>    I dirigenti o i Responsabili dei Servizi comunali sono incaricati con:</vt:lpstr>
      <vt:lpstr>    La stipula del contratto individuale di lavoro compete:</vt:lpstr>
      <vt:lpstr>    Il trattamento economico del personale comunale è disciplinato:</vt:lpstr>
      <vt:lpstr>    Il Consiglio comunale approva:</vt:lpstr>
      <vt:lpstr>    Le deliberazioni del Consiglio e della Giunta comunale affinché siano esecutive:</vt:lpstr>
      <vt:lpstr>    Le deliberazioni del Consiglio e della Giunta comunale dichiarate immediatamente</vt:lpstr>
      <vt:lpstr>    Cos'è il documento informatico nativo digitale?</vt:lpstr>
      <vt:lpstr>    Il Comune è titolare: </vt:lpstr>
      <vt:lpstr>    Chi commette il delitto di rivelazione ed utilizzazione di segreti di ufficio? </vt:lpstr>
    </vt:vector>
  </TitlesOfParts>
  <Company/>
  <LinksUpToDate>false</LinksUpToDate>
  <CharactersWithSpaces>15219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capo del personale nel comune è:</dc:title>
  <dc:creator>GhirardoniPaolo</dc:creator>
  <cp:lastModifiedBy>Sergio Oss</cp:lastModifiedBy>
  <cp:revision>3</cp:revision>
  <cp:lastPrinted>2022-02-15T13:05:00Z</cp:lastPrinted>
  <dcterms:created xsi:type="dcterms:W3CDTF">2022-03-11T08:36:00Z</dcterms:created>
  <dcterms:modified xsi:type="dcterms:W3CDTF">2022-03-11T08:38:00Z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2022-02-15T00:00:00Z</vt:filetime>
  </property>
</Properties>
</file>